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12" w:type="dxa"/>
        <w:tblLayout w:type="fixed"/>
        <w:tblLook w:val="06A0" w:firstRow="1" w:lastRow="0" w:firstColumn="1" w:lastColumn="0" w:noHBand="1" w:noVBand="1"/>
      </w:tblPr>
      <w:tblGrid>
        <w:gridCol w:w="4650"/>
        <w:gridCol w:w="4860"/>
        <w:gridCol w:w="5002"/>
      </w:tblGrid>
      <w:tr w:rsidR="7120F715" w:rsidTr="0744A78D" w14:paraId="386E4F85" w14:textId="77777777">
        <w:tc>
          <w:tcPr>
            <w:tcW w:w="14512" w:type="dxa"/>
            <w:gridSpan w:val="3"/>
            <w:tcMar/>
          </w:tcPr>
          <w:p w:rsidR="600CFE41" w:rsidP="7120F715" w:rsidRDefault="600CFE41" w14:paraId="026C2F00" w14:textId="78E05D7A">
            <w:pPr>
              <w:jc w:val="center"/>
              <w:rPr>
                <w:b/>
                <w:bCs/>
                <w:sz w:val="36"/>
                <w:szCs w:val="36"/>
              </w:rPr>
            </w:pPr>
            <w:r w:rsidRPr="7120F715">
              <w:rPr>
                <w:b/>
                <w:bCs/>
                <w:sz w:val="36"/>
                <w:szCs w:val="36"/>
              </w:rPr>
              <w:t xml:space="preserve">Year A (2020 – 2021) </w:t>
            </w:r>
            <w:r w:rsidR="00831E5B">
              <w:rPr>
                <w:b/>
                <w:bCs/>
                <w:sz w:val="36"/>
                <w:szCs w:val="36"/>
              </w:rPr>
              <w:t>Beech</w:t>
            </w:r>
            <w:r w:rsidRPr="7120F715">
              <w:rPr>
                <w:b/>
                <w:bCs/>
                <w:sz w:val="36"/>
                <w:szCs w:val="36"/>
              </w:rPr>
              <w:t xml:space="preserve"> Class</w:t>
            </w:r>
          </w:p>
        </w:tc>
      </w:tr>
      <w:tr w:rsidR="7120F715" w:rsidTr="0744A78D" w14:paraId="16F89308" w14:textId="77777777">
        <w:tc>
          <w:tcPr>
            <w:tcW w:w="4650" w:type="dxa"/>
            <w:tcMar/>
          </w:tcPr>
          <w:p w:rsidR="600CFE41" w:rsidP="7EC4B474" w:rsidRDefault="600CFE41" w14:paraId="20066337" w14:textId="284B5638">
            <w:pPr>
              <w:jc w:val="center"/>
            </w:pPr>
            <w:r>
              <w:t>Block 1</w:t>
            </w:r>
          </w:p>
          <w:p w:rsidR="600CFE41" w:rsidP="7120F715" w:rsidRDefault="007B6DB0" w14:paraId="7A6C91A8" w14:textId="5FC90540">
            <w:pPr>
              <w:jc w:val="center"/>
            </w:pPr>
            <w:r>
              <w:t>Set in Stone.</w:t>
            </w:r>
          </w:p>
        </w:tc>
        <w:tc>
          <w:tcPr>
            <w:tcW w:w="4860" w:type="dxa"/>
            <w:tcMar/>
          </w:tcPr>
          <w:p w:rsidR="600CFE41" w:rsidP="7120F715" w:rsidRDefault="600CFE41" w14:paraId="1AAD421C" w14:textId="32E3F69E">
            <w:pPr>
              <w:jc w:val="center"/>
            </w:pPr>
            <w:r>
              <w:t>Block 2</w:t>
            </w:r>
          </w:p>
          <w:p w:rsidR="4BB82AED" w:rsidP="7120F715" w:rsidRDefault="00B125ED" w14:paraId="1BE7F9B2" w14:textId="38C7278B">
            <w:pPr>
              <w:jc w:val="center"/>
            </w:pPr>
            <w:r>
              <w:t>Who’s the Mummy?</w:t>
            </w:r>
          </w:p>
        </w:tc>
        <w:tc>
          <w:tcPr>
            <w:tcW w:w="5002" w:type="dxa"/>
            <w:tcMar/>
          </w:tcPr>
          <w:p w:rsidR="600CFE41" w:rsidP="7120F715" w:rsidRDefault="600CFE41" w14:paraId="47FBA8D5" w14:textId="06E57516">
            <w:pPr>
              <w:jc w:val="center"/>
            </w:pPr>
            <w:r>
              <w:t>Block 3</w:t>
            </w:r>
          </w:p>
          <w:p w:rsidR="13EFD528" w:rsidP="7120F715" w:rsidRDefault="00B125ED" w14:paraId="01F66D93" w14:textId="1E643CDA">
            <w:pPr>
              <w:jc w:val="center"/>
            </w:pPr>
            <w:r>
              <w:t>All About Holcombe</w:t>
            </w:r>
          </w:p>
        </w:tc>
      </w:tr>
      <w:tr w:rsidR="7120F715" w:rsidTr="0744A78D" w14:paraId="38E67A91" w14:textId="77777777">
        <w:tc>
          <w:tcPr>
            <w:tcW w:w="4650" w:type="dxa"/>
            <w:tcMar/>
          </w:tcPr>
          <w:p w:rsidRPr="002A1267" w:rsidR="002A1267" w:rsidP="7EC4B474" w:rsidRDefault="002A1267" w14:paraId="5BABD485" w14:textId="35CFCBEC">
            <w:pPr>
              <w:jc w:val="center"/>
              <w:rPr>
                <w:sz w:val="32"/>
                <w:szCs w:val="32"/>
                <w:u w:val="single"/>
              </w:rPr>
            </w:pPr>
            <w:r w:rsidRPr="7EC4B474">
              <w:rPr>
                <w:rFonts w:eastAsiaTheme="minorEastAsia"/>
                <w:sz w:val="28"/>
                <w:szCs w:val="28"/>
                <w:u w:val="single"/>
              </w:rPr>
              <w:t>Fiction</w:t>
            </w:r>
            <w:r w:rsidRPr="7EC4B474" w:rsidR="54832BDF">
              <w:rPr>
                <w:sz w:val="28"/>
                <w:szCs w:val="28"/>
                <w:u w:val="single"/>
              </w:rPr>
              <w:t xml:space="preserve"> </w:t>
            </w:r>
          </w:p>
          <w:p w:rsidRPr="002A1267" w:rsidR="002A1267" w:rsidP="7EC4B474" w:rsidRDefault="008A42E5" w14:paraId="4229B1AD" w14:textId="3552C57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Science Fiction</w:t>
            </w:r>
          </w:p>
          <w:p w:rsidRPr="002A1267" w:rsidR="002A1267" w:rsidP="7EC4B474" w:rsidRDefault="3A3DA638" w14:paraId="2618CF14" w14:textId="64E67D7A">
            <w:pPr>
              <w:jc w:val="center"/>
              <w:rPr>
                <w:i/>
                <w:iCs/>
                <w:u w:val="single"/>
              </w:rPr>
            </w:pPr>
            <w:r w:rsidRPr="7EC4B474">
              <w:rPr>
                <w:i/>
                <w:iCs/>
                <w:u w:val="single"/>
              </w:rPr>
              <w:t>(</w:t>
            </w:r>
            <w:r w:rsidR="00984089">
              <w:rPr>
                <w:i/>
                <w:iCs/>
                <w:u w:val="single"/>
              </w:rPr>
              <w:t>The Iron Man by Ted Hughes)</w:t>
            </w:r>
          </w:p>
          <w:p w:rsidRPr="002A1267" w:rsidR="002A1267" w:rsidP="7EC4B474" w:rsidRDefault="002A1267" w14:paraId="47BAE511" w14:textId="2FF22A46">
            <w:pPr>
              <w:jc w:val="center"/>
              <w:rPr>
                <w:u w:val="single"/>
              </w:rPr>
            </w:pPr>
          </w:p>
          <w:p w:rsidRPr="002A1267" w:rsidR="002A1267" w:rsidP="7EC4B474" w:rsidRDefault="54832BDF" w14:paraId="39C3D905" w14:textId="1B9B283E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Reading</w:t>
            </w:r>
          </w:p>
          <w:p w:rsidRPr="00B724B6" w:rsidR="00D64067" w:rsidP="00B724B6" w:rsidRDefault="00B724B6" w14:paraId="283E43E0" w14:textId="5E02F81C">
            <w:pPr>
              <w:spacing w:line="259" w:lineRule="auto"/>
              <w:rPr>
                <w:sz w:val="20"/>
                <w:szCs w:val="20"/>
              </w:rPr>
            </w:pPr>
            <w:r w:rsidRPr="00777DCA">
              <w:rPr>
                <w:rFonts w:eastAsiaTheme="minorEastAsia"/>
                <w:color w:val="4472C4" w:themeColor="accent1"/>
                <w:sz w:val="20"/>
                <w:szCs w:val="20"/>
              </w:rPr>
              <w:t>Within each lesson, practise previous learning by answering questions which follow the objectives in blue.</w:t>
            </w:r>
          </w:p>
          <w:p w:rsidRPr="00955DBA" w:rsidR="00D51EF5" w:rsidP="00746E6F" w:rsidRDefault="00E106BC" w14:paraId="206F9B5C" w14:textId="31BBB63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color w:val="4472C4" w:themeColor="accent1"/>
              </w:rPr>
              <w:t>A</w:t>
            </w:r>
            <w:r w:rsidR="008F0012">
              <w:rPr>
                <w:rFonts w:eastAsiaTheme="minorEastAsia"/>
                <w:color w:val="4472C4" w:themeColor="accent1"/>
              </w:rPr>
              <w:t>ll objectives</w:t>
            </w:r>
            <w:r>
              <w:rPr>
                <w:rFonts w:eastAsiaTheme="minorEastAsia"/>
                <w:color w:val="4472C4" w:themeColor="accent1"/>
              </w:rPr>
              <w:t xml:space="preserve"> learnt through guided reading</w:t>
            </w:r>
            <w:r w:rsidR="002177C4">
              <w:rPr>
                <w:rFonts w:eastAsiaTheme="minorEastAsia"/>
                <w:color w:val="4472C4" w:themeColor="accent1"/>
              </w:rPr>
              <w:t>.</w:t>
            </w:r>
          </w:p>
          <w:p w:rsidRPr="009D419A" w:rsidR="009D419A" w:rsidP="00746E6F" w:rsidRDefault="009D419A" w14:paraId="6C3E703B" w14:textId="511F198E">
            <w:pPr>
              <w:pStyle w:val="ListParagraph"/>
              <w:numPr>
                <w:ilvl w:val="0"/>
                <w:numId w:val="13"/>
              </w:numPr>
            </w:pPr>
            <w:r>
              <w:t>Identify</w:t>
            </w:r>
            <w:r w:rsidR="00B839C3">
              <w:t>, discuss and collect effective words and phrases which capture the reader’s interest and imagination.</w:t>
            </w:r>
          </w:p>
          <w:p w:rsidRPr="00C45CA1" w:rsidR="00C45CA1" w:rsidP="00746E6F" w:rsidRDefault="00C45CA1" w14:paraId="6C56ABFC" w14:textId="3E58B5AD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eastAsiaTheme="minorEastAsia"/>
              </w:rPr>
              <w:t>Identify, discuss and collect similes.</w:t>
            </w:r>
          </w:p>
          <w:p w:rsidRPr="004E5825" w:rsidR="00432A59" w:rsidP="00746E6F" w:rsidRDefault="0006629E" w14:paraId="21DC0F86" w14:textId="7B7A37E9">
            <w:pPr>
              <w:pStyle w:val="ListParagraph"/>
              <w:numPr>
                <w:ilvl w:val="0"/>
                <w:numId w:val="13"/>
              </w:numPr>
            </w:pPr>
            <w:r w:rsidRPr="00C45CA1">
              <w:rPr>
                <w:rFonts w:eastAsiaTheme="minorEastAsia"/>
              </w:rPr>
              <w:t xml:space="preserve">Identify, discuss and </w:t>
            </w:r>
            <w:r w:rsidRPr="00C45CA1" w:rsidR="00637E0C">
              <w:rPr>
                <w:rFonts w:eastAsiaTheme="minorEastAsia"/>
              </w:rPr>
              <w:t xml:space="preserve">collect </w:t>
            </w:r>
            <w:r w:rsidRPr="00C45CA1" w:rsidR="004E5825">
              <w:rPr>
                <w:rFonts w:eastAsiaTheme="minorEastAsia"/>
              </w:rPr>
              <w:t>metaphors.</w:t>
            </w:r>
          </w:p>
          <w:p w:rsidR="004E5825" w:rsidP="00746E6F" w:rsidRDefault="005979E0" w14:paraId="361BEB4F" w14:textId="2150699D">
            <w:pPr>
              <w:pStyle w:val="ListParagraph"/>
              <w:numPr>
                <w:ilvl w:val="0"/>
                <w:numId w:val="13"/>
              </w:numPr>
            </w:pPr>
            <w:r>
              <w:t>Explain the meaning of key vocabulary within the context of the text</w:t>
            </w:r>
            <w:r w:rsidR="006B25F4">
              <w:t>.</w:t>
            </w:r>
          </w:p>
          <w:p w:rsidR="002A3783" w:rsidP="00746E6F" w:rsidRDefault="00E22735" w14:paraId="20B54419" w14:textId="36E09CB5">
            <w:pPr>
              <w:pStyle w:val="ListParagraph"/>
              <w:numPr>
                <w:ilvl w:val="0"/>
                <w:numId w:val="13"/>
              </w:numPr>
            </w:pPr>
            <w:r>
              <w:t xml:space="preserve">Justify responses to the text using the PE prompt (Point and </w:t>
            </w:r>
            <w:r w:rsidR="007F37C8">
              <w:t>E</w:t>
            </w:r>
            <w:r>
              <w:t>vidence)</w:t>
            </w:r>
            <w:r w:rsidR="007F37C8">
              <w:t>.</w:t>
            </w:r>
          </w:p>
          <w:p w:rsidRPr="00955DBA" w:rsidR="00525F14" w:rsidP="00746E6F" w:rsidRDefault="0097135C" w14:paraId="0A7C601C" w14:textId="7CB202F0">
            <w:pPr>
              <w:pStyle w:val="ListParagraph"/>
              <w:numPr>
                <w:ilvl w:val="0"/>
                <w:numId w:val="13"/>
              </w:numPr>
            </w:pPr>
            <w:r>
              <w:t xml:space="preserve">Understand that paragraphs </w:t>
            </w:r>
            <w:r w:rsidR="00444E8F">
              <w:t>organise writing</w:t>
            </w:r>
            <w:r w:rsidR="00963EC2">
              <w:t xml:space="preserve"> </w:t>
            </w:r>
            <w:r w:rsidR="005B70E1">
              <w:t>into groups</w:t>
            </w:r>
            <w:r w:rsidR="00B855B6">
              <w:t>:</w:t>
            </w:r>
            <w:r w:rsidR="005B70E1">
              <w:t xml:space="preserve"> things that happen at the same time</w:t>
            </w:r>
            <w:r w:rsidR="00A43C4E">
              <w:t xml:space="preserve">, in the same place, </w:t>
            </w:r>
            <w:r w:rsidR="0007319C">
              <w:t>about</w:t>
            </w:r>
            <w:r w:rsidR="00A43C4E">
              <w:t xml:space="preserve"> the same person</w:t>
            </w:r>
            <w:r w:rsidR="00163D88">
              <w:t xml:space="preserve">, </w:t>
            </w:r>
            <w:r w:rsidR="0007319C">
              <w:t>and about the same topic.</w:t>
            </w:r>
            <w:r w:rsidR="00F51E7A">
              <w:t xml:space="preserve"> </w:t>
            </w:r>
            <w:r w:rsidR="00F03A66">
              <w:t>(TiPToP)</w:t>
            </w:r>
          </w:p>
          <w:p w:rsidRPr="00525F14" w:rsidR="7EC4B474" w:rsidP="00746E6F" w:rsidRDefault="007F250C" w14:paraId="57B9F046" w14:textId="513C95F8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Identify the conventions of a </w:t>
            </w:r>
            <w:r w:rsidR="00202F56">
              <w:t>science fiction story.</w:t>
            </w:r>
          </w:p>
          <w:p w:rsidRPr="00D55218" w:rsidR="00525F14" w:rsidP="00525F14" w:rsidRDefault="00525F14" w14:paraId="1C5225E9" w14:textId="77777777">
            <w:pPr>
              <w:pStyle w:val="ListParagraph"/>
              <w:ind w:left="360"/>
              <w:rPr>
                <w:u w:val="single"/>
              </w:rPr>
            </w:pPr>
          </w:p>
          <w:p w:rsidR="00777DCA" w:rsidP="7EC4B474" w:rsidRDefault="00777DCA" w14:paraId="65E1FE67" w14:textId="77777777">
            <w:pPr>
              <w:jc w:val="center"/>
              <w:rPr>
                <w:u w:val="single"/>
              </w:rPr>
            </w:pPr>
          </w:p>
          <w:p w:rsidR="00777DCA" w:rsidP="7EC4B474" w:rsidRDefault="00777DCA" w14:paraId="04991592" w14:textId="77777777">
            <w:pPr>
              <w:jc w:val="center"/>
              <w:rPr>
                <w:u w:val="single"/>
              </w:rPr>
            </w:pPr>
          </w:p>
          <w:p w:rsidR="00777DCA" w:rsidP="7EC4B474" w:rsidRDefault="00777DCA" w14:paraId="61CE57FB" w14:textId="77777777">
            <w:pPr>
              <w:jc w:val="center"/>
              <w:rPr>
                <w:u w:val="single"/>
              </w:rPr>
            </w:pPr>
          </w:p>
          <w:p w:rsidR="00777DCA" w:rsidP="7EC4B474" w:rsidRDefault="00777DCA" w14:paraId="06722906" w14:textId="77777777">
            <w:pPr>
              <w:jc w:val="center"/>
              <w:rPr>
                <w:u w:val="single"/>
              </w:rPr>
            </w:pPr>
          </w:p>
          <w:p w:rsidR="00777DCA" w:rsidP="7EC4B474" w:rsidRDefault="00777DCA" w14:paraId="64CA6CA6" w14:textId="77777777">
            <w:pPr>
              <w:jc w:val="center"/>
              <w:rPr>
                <w:u w:val="single"/>
              </w:rPr>
            </w:pPr>
          </w:p>
          <w:p w:rsidR="00777DCA" w:rsidP="007211C0" w:rsidRDefault="00777DCA" w14:paraId="5960AEA5" w14:textId="5A0D159F">
            <w:pPr>
              <w:rPr>
                <w:u w:val="single"/>
              </w:rPr>
            </w:pPr>
          </w:p>
          <w:p w:rsidR="000A0C02" w:rsidP="007211C0" w:rsidRDefault="000A0C02" w14:paraId="430356FE" w14:textId="722D2D21">
            <w:pPr>
              <w:rPr>
                <w:u w:val="single"/>
              </w:rPr>
            </w:pPr>
          </w:p>
          <w:p w:rsidR="000A0C02" w:rsidP="007211C0" w:rsidRDefault="000A0C02" w14:paraId="4A29498B" w14:textId="2CF72B65">
            <w:pPr>
              <w:rPr>
                <w:u w:val="single"/>
              </w:rPr>
            </w:pPr>
          </w:p>
          <w:p w:rsidR="000A0C02" w:rsidP="007211C0" w:rsidRDefault="000A0C02" w14:paraId="214889A0" w14:textId="76D480FC">
            <w:pPr>
              <w:rPr>
                <w:u w:val="single"/>
              </w:rPr>
            </w:pPr>
          </w:p>
          <w:p w:rsidR="000A0C02" w:rsidP="007211C0" w:rsidRDefault="000A0C02" w14:paraId="516536C9" w14:textId="32F3A4F2">
            <w:pPr>
              <w:rPr>
                <w:u w:val="single"/>
              </w:rPr>
            </w:pPr>
          </w:p>
          <w:p w:rsidR="000A0C02" w:rsidP="007211C0" w:rsidRDefault="000A0C02" w14:paraId="480BAF48" w14:textId="4D2E5531">
            <w:pPr>
              <w:rPr>
                <w:u w:val="single"/>
              </w:rPr>
            </w:pPr>
          </w:p>
          <w:p w:rsidR="00D308E8" w:rsidP="007211C0" w:rsidRDefault="00D308E8" w14:paraId="0587193D" w14:textId="2ADFE3DF">
            <w:pPr>
              <w:rPr>
                <w:u w:val="single"/>
              </w:rPr>
            </w:pPr>
          </w:p>
          <w:p w:rsidR="00D308E8" w:rsidP="007211C0" w:rsidRDefault="00D308E8" w14:paraId="1EC234A5" w14:textId="77777777">
            <w:pPr>
              <w:rPr>
                <w:u w:val="single"/>
              </w:rPr>
            </w:pPr>
          </w:p>
          <w:p w:rsidR="3848062A" w:rsidP="7EC4B474" w:rsidRDefault="3848062A" w14:paraId="148AE7CE" w14:textId="741B60E2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Vocabulary, Grammar and Punctuation</w:t>
            </w:r>
          </w:p>
          <w:p w:rsidR="00B90287" w:rsidP="00746E6F" w:rsidRDefault="00B90287" w14:paraId="169A273F" w14:textId="068824F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Identify, select</w:t>
            </w:r>
            <w:r w:rsidR="00D8578D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and use determiners including: articles:</w:t>
            </w:r>
            <w:r w:rsidR="00A01251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a/an, the</w:t>
            </w:r>
          </w:p>
          <w:p w:rsidR="00A01251" w:rsidP="00A01251" w:rsidRDefault="00327D8D" w14:paraId="2FFFF8B8" w14:textId="61A53979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d</w:t>
            </w:r>
            <w:r w:rsidR="00A01251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emonstratives: this/that; these/those</w:t>
            </w:r>
          </w:p>
          <w:p w:rsidR="00632057" w:rsidP="00A01251" w:rsidRDefault="00327D8D" w14:paraId="5DAD2F35" w14:textId="405FBB86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p</w:t>
            </w:r>
            <w:r w:rsidR="0063205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ossessives: my/your/his/her/its/our/their</w:t>
            </w:r>
          </w:p>
          <w:p w:rsidR="0062388D" w:rsidP="00A01251" w:rsidRDefault="00327D8D" w14:paraId="697FBBA1" w14:textId="182257CA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q</w:t>
            </w:r>
            <w:r w:rsidR="0062388D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uantifiers: some, any, no, many, much, every</w:t>
            </w:r>
          </w:p>
          <w:p w:rsidR="00163410" w:rsidP="00746E6F" w:rsidRDefault="00327D8D" w14:paraId="327EA2AE" w14:textId="14D3222B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e</w:t>
            </w:r>
            <w:r w:rsidR="00163410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xplore, identify</w:t>
            </w:r>
            <w:r w:rsidR="00411D48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, </w:t>
            </w:r>
            <w:r w:rsidR="00163410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collect</w:t>
            </w:r>
            <w:r w:rsidR="00411D48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and use noun phrases.</w:t>
            </w:r>
          </w:p>
          <w:p w:rsidR="7EC4B474" w:rsidP="00746E6F" w:rsidRDefault="00327D8D" w14:paraId="080F51DF" w14:textId="53772B62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0744A78D" w:rsidR="2C13526E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I</w:t>
            </w:r>
            <w:r w:rsidRPr="0744A78D" w:rsidR="1A1EF3FC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dentify, </w:t>
            </w:r>
            <w:r w:rsidRPr="0744A78D" w:rsidR="3C15C181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select, generate and effectively use pr</w:t>
            </w:r>
            <w:r w:rsidRPr="0744A78D" w:rsidR="5D32F289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epositions</w:t>
            </w:r>
            <w:r w:rsidRPr="0744A78D" w:rsidR="36B0E23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to show a relationship in space</w:t>
            </w:r>
            <w:r w:rsidRPr="0744A78D" w:rsidR="65C3137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, </w:t>
            </w:r>
            <w:r w:rsidRPr="0744A78D" w:rsidR="36B0E23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time</w:t>
            </w:r>
            <w:r w:rsidRPr="0744A78D" w:rsidR="65C3137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 w:rsidRPr="0744A78D" w:rsidR="36B0E23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or logic</w:t>
            </w:r>
            <w:r w:rsidRPr="0744A78D" w:rsidR="65C3137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. </w:t>
            </w:r>
            <w:r w:rsidRPr="0744A78D" w:rsidR="1E082C64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744A78D" w:rsidR="1E082C64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e.g.</w:t>
            </w:r>
            <w:proofErr w:type="gramEnd"/>
            <w:r w:rsidRPr="0744A78D" w:rsidR="1E082C64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 w:rsidRPr="0744A78D" w:rsidR="1E082C64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>over</w:t>
            </w:r>
            <w:r w:rsidRPr="0744A78D" w:rsidR="1E082C64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the sharp rocks, </w:t>
            </w:r>
            <w:r w:rsidRPr="0744A78D" w:rsidR="1E082C64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>at the top</w:t>
            </w:r>
            <w:r w:rsidRPr="0744A78D" w:rsidR="246EC2C8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 xml:space="preserve"> of </w:t>
            </w:r>
            <w:r w:rsidRPr="0744A78D" w:rsidR="246EC2C8">
              <w:rPr>
                <w:rFonts w:ascii="Segoe UI" w:hAnsi="Segoe UI" w:eastAsia="Segoe UI" w:cs="Segoe UI"/>
                <w:b w:val="0"/>
                <w:bCs w:val="0"/>
                <w:sz w:val="20"/>
                <w:szCs w:val="20"/>
                <w:lang w:val="en-GB"/>
              </w:rPr>
              <w:t xml:space="preserve">the cliff, </w:t>
            </w:r>
            <w:r w:rsidRPr="0744A78D" w:rsidR="246EC2C8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 xml:space="preserve">to </w:t>
            </w:r>
            <w:r w:rsidRPr="0744A78D" w:rsidR="246EC2C8">
              <w:rPr>
                <w:rFonts w:ascii="Segoe UI" w:hAnsi="Segoe UI" w:eastAsia="Segoe UI" w:cs="Segoe UI"/>
                <w:b w:val="0"/>
                <w:bCs w:val="0"/>
                <w:sz w:val="20"/>
                <w:szCs w:val="20"/>
                <w:lang w:val="en-GB"/>
              </w:rPr>
              <w:t xml:space="preserve">the right, </w:t>
            </w:r>
            <w:r w:rsidRPr="0744A78D" w:rsidR="246EC2C8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 xml:space="preserve">to </w:t>
            </w:r>
            <w:r w:rsidRPr="0744A78D" w:rsidR="246EC2C8">
              <w:rPr>
                <w:rFonts w:ascii="Segoe UI" w:hAnsi="Segoe UI" w:eastAsia="Segoe UI" w:cs="Segoe UI"/>
                <w:b w:val="0"/>
                <w:bCs w:val="0"/>
                <w:sz w:val="20"/>
                <w:szCs w:val="20"/>
                <w:lang w:val="en-GB"/>
              </w:rPr>
              <w:t xml:space="preserve">the left, </w:t>
            </w:r>
            <w:r w:rsidRPr="0744A78D" w:rsidR="246EC2C8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>on the brink of</w:t>
            </w:r>
            <w:r w:rsidRPr="0744A78D" w:rsidR="246EC2C8">
              <w:rPr>
                <w:rFonts w:ascii="Segoe UI" w:hAnsi="Segoe UI" w:eastAsia="Segoe UI" w:cs="Segoe UI"/>
                <w:b w:val="0"/>
                <w:bCs w:val="0"/>
                <w:sz w:val="20"/>
                <w:szCs w:val="20"/>
                <w:lang w:val="en-GB"/>
              </w:rPr>
              <w:t xml:space="preserve"> the cliff, </w:t>
            </w:r>
            <w:r w:rsidRPr="0744A78D" w:rsidR="246EC2C8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>be</w:t>
            </w:r>
            <w:r w:rsidRPr="0744A78D" w:rsidR="460F4AFB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 xml:space="preserve">side </w:t>
            </w:r>
            <w:r w:rsidRPr="0744A78D" w:rsidR="460F4AFB">
              <w:rPr>
                <w:rFonts w:ascii="Segoe UI" w:hAnsi="Segoe UI" w:eastAsia="Segoe UI" w:cs="Segoe UI"/>
                <w:b w:val="0"/>
                <w:bCs w:val="0"/>
                <w:sz w:val="20"/>
                <w:szCs w:val="20"/>
                <w:lang w:val="en-GB"/>
              </w:rPr>
              <w:t xml:space="preserve">an old sand-logged washed-up seaman’s boot. </w:t>
            </w:r>
            <w:r w:rsidRPr="0744A78D" w:rsidR="505185A7">
              <w:rPr>
                <w:rFonts w:ascii="Segoe UI" w:hAnsi="Segoe UI" w:eastAsia="Segoe UI" w:cs="Segoe UI"/>
                <w:b w:val="0"/>
                <w:bCs w:val="0"/>
                <w:sz w:val="20"/>
                <w:szCs w:val="20"/>
                <w:lang w:val="en-GB"/>
              </w:rPr>
              <w:t>(</w:t>
            </w:r>
            <w:proofErr w:type="gramStart"/>
            <w:r w:rsidRPr="0744A78D" w:rsidR="505185A7">
              <w:rPr>
                <w:rFonts w:ascii="Segoe UI" w:hAnsi="Segoe UI" w:eastAsia="Segoe UI" w:cs="Segoe UI"/>
                <w:b w:val="0"/>
                <w:bCs w:val="0"/>
                <w:sz w:val="20"/>
                <w:szCs w:val="20"/>
                <w:lang w:val="en-GB"/>
              </w:rPr>
              <w:t>followed</w:t>
            </w:r>
            <w:proofErr w:type="gramEnd"/>
            <w:r w:rsidRPr="0744A78D" w:rsidR="505185A7">
              <w:rPr>
                <w:rFonts w:ascii="Segoe UI" w:hAnsi="Segoe UI" w:eastAsia="Segoe UI" w:cs="Segoe UI"/>
                <w:b w:val="0"/>
                <w:bCs w:val="0"/>
                <w:sz w:val="20"/>
                <w:szCs w:val="20"/>
                <w:lang w:val="en-GB"/>
              </w:rPr>
              <w:t xml:space="preserve"> by a noun or noun phrase). </w:t>
            </w:r>
          </w:p>
          <w:p w:rsidR="000A0C02" w:rsidP="00C7128B" w:rsidRDefault="000A0C02" w14:paraId="068855B6" w14:textId="42C4DCA6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546204" w:rsidP="00C7128B" w:rsidRDefault="00546204" w14:paraId="1551919E" w14:textId="754C0E8C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546204" w:rsidP="00C7128B" w:rsidRDefault="00546204" w14:paraId="01D6FAE3" w14:textId="2F638AD7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546204" w:rsidP="00C7128B" w:rsidRDefault="00546204" w14:paraId="2F8C700A" w14:textId="39B2F850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546204" w:rsidP="00C7128B" w:rsidRDefault="00546204" w14:paraId="21ECF63F" w14:textId="77777777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3848062A" w:rsidP="7EC4B474" w:rsidRDefault="3848062A" w14:paraId="22E87254" w14:textId="73348D31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7EC4B474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 xml:space="preserve"> Composition</w:t>
            </w:r>
          </w:p>
          <w:p w:rsidR="7EC4B474" w:rsidP="00746E6F" w:rsidRDefault="0032330C" w14:paraId="6D33E720" w14:textId="56840819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5A204B">
              <w:rPr>
                <w:rFonts w:ascii="Segoe UI" w:hAnsi="Segoe UI" w:cs="Segoe UI"/>
                <w:sz w:val="20"/>
                <w:szCs w:val="20"/>
              </w:rPr>
              <w:t xml:space="preserve">Group related information </w:t>
            </w:r>
            <w:r w:rsidR="005A204B">
              <w:rPr>
                <w:rFonts w:ascii="Segoe UI" w:hAnsi="Segoe UI" w:cs="Segoe UI"/>
                <w:sz w:val="20"/>
                <w:szCs w:val="20"/>
              </w:rPr>
              <w:t xml:space="preserve">into paragraphs using TiPToP. </w:t>
            </w:r>
          </w:p>
          <w:p w:rsidRPr="005A204B" w:rsidR="00993DB4" w:rsidP="00746E6F" w:rsidRDefault="00993DB4" w14:paraId="223784F8" w14:textId="0F174DC8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Generate and select from vocabulary </w:t>
            </w:r>
            <w:r w:rsidR="00CE68E5">
              <w:rPr>
                <w:rFonts w:ascii="Segoe UI" w:hAnsi="Segoe UI" w:cs="Segoe UI"/>
                <w:sz w:val="20"/>
                <w:szCs w:val="20"/>
              </w:rPr>
              <w:t>banks that include</w:t>
            </w:r>
            <w:r w:rsidR="00DC05AB">
              <w:rPr>
                <w:rFonts w:ascii="Segoe UI" w:hAnsi="Segoe UI" w:cs="Segoe UI"/>
                <w:sz w:val="20"/>
                <w:szCs w:val="20"/>
              </w:rPr>
              <w:t xml:space="preserve"> determiners,</w:t>
            </w:r>
            <w:r w:rsidR="00CE68E5">
              <w:rPr>
                <w:rFonts w:ascii="Segoe UI" w:hAnsi="Segoe UI" w:cs="Segoe UI"/>
                <w:sz w:val="20"/>
                <w:szCs w:val="20"/>
              </w:rPr>
              <w:t xml:space="preserve"> expanded noun phrases</w:t>
            </w:r>
            <w:r w:rsidR="008A200C">
              <w:rPr>
                <w:rFonts w:ascii="Segoe UI" w:hAnsi="Segoe UI" w:cs="Segoe UI"/>
                <w:sz w:val="20"/>
                <w:szCs w:val="20"/>
              </w:rPr>
              <w:t>, prepositional phrases and powerful verbs</w:t>
            </w:r>
            <w:r w:rsidR="002F53B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:rsidR="7EC4B474" w:rsidP="00E5391C" w:rsidRDefault="7EC4B474" w14:paraId="4BE4F1A6" w14:textId="293679E6">
            <w:pPr>
              <w:rPr>
                <w:sz w:val="28"/>
                <w:szCs w:val="28"/>
                <w:u w:val="single"/>
              </w:rPr>
            </w:pPr>
          </w:p>
          <w:p w:rsidR="7EC4B474" w:rsidP="7EC4B474" w:rsidRDefault="7EC4B474" w14:paraId="08D47B10" w14:textId="24D044A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A01BF" w:rsidP="00EE4B19" w:rsidRDefault="003A01BF" w14:paraId="0C740E27" w14:textId="774334E6">
            <w:pPr>
              <w:rPr>
                <w:sz w:val="28"/>
                <w:szCs w:val="28"/>
                <w:u w:val="single"/>
              </w:rPr>
            </w:pPr>
          </w:p>
          <w:p w:rsidR="00546204" w:rsidP="00EE4B19" w:rsidRDefault="00546204" w14:paraId="6851480C" w14:textId="1145F52A">
            <w:pPr>
              <w:rPr>
                <w:sz w:val="28"/>
                <w:szCs w:val="28"/>
                <w:u w:val="single"/>
              </w:rPr>
            </w:pPr>
          </w:p>
          <w:p w:rsidR="00546204" w:rsidP="00EE4B19" w:rsidRDefault="00546204" w14:paraId="783F5E78" w14:textId="77777777">
            <w:pPr>
              <w:rPr>
                <w:sz w:val="28"/>
                <w:szCs w:val="28"/>
                <w:u w:val="single"/>
              </w:rPr>
            </w:pPr>
          </w:p>
          <w:p w:rsidR="003A01BF" w:rsidP="00EE4B19" w:rsidRDefault="003A01BF" w14:paraId="17A8B7BF" w14:textId="77777777">
            <w:pPr>
              <w:rPr>
                <w:sz w:val="28"/>
                <w:szCs w:val="28"/>
                <w:u w:val="single"/>
              </w:rPr>
            </w:pPr>
          </w:p>
          <w:p w:rsidR="05FA54B9" w:rsidP="00EE4B19" w:rsidRDefault="05FA54B9" w14:paraId="194592E1" w14:textId="137BA992">
            <w:pPr>
              <w:jc w:val="center"/>
              <w:rPr>
                <w:sz w:val="28"/>
                <w:szCs w:val="28"/>
                <w:u w:val="single"/>
              </w:rPr>
            </w:pPr>
            <w:r w:rsidRPr="7EC4B474">
              <w:rPr>
                <w:sz w:val="28"/>
                <w:szCs w:val="28"/>
                <w:u w:val="single"/>
              </w:rPr>
              <w:t>Non-fiction</w:t>
            </w:r>
          </w:p>
          <w:p w:rsidR="5AF263FD" w:rsidP="7EC4B474" w:rsidRDefault="00236F8F" w14:paraId="4C86733B" w14:textId="5AAEA818">
            <w:pPr>
              <w:jc w:val="center"/>
            </w:pPr>
            <w:r>
              <w:rPr>
                <w:u w:val="single"/>
              </w:rPr>
              <w:t>Explanation/Instruction</w:t>
            </w:r>
          </w:p>
          <w:p w:rsidR="7EC4B474" w:rsidP="7EC4B474" w:rsidRDefault="7EC4B474" w14:paraId="469315AF" w14:textId="462EA34F">
            <w:pPr>
              <w:jc w:val="center"/>
              <w:rPr>
                <w:sz w:val="28"/>
                <w:szCs w:val="28"/>
                <w:u w:val="single"/>
              </w:rPr>
            </w:pPr>
          </w:p>
          <w:p w:rsidR="1716FFF7" w:rsidP="7EC4B474" w:rsidRDefault="1716FFF7" w14:paraId="0E500A55" w14:textId="7EC56FBA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Reading</w:t>
            </w:r>
          </w:p>
          <w:p w:rsidR="002A7E0F" w:rsidP="008253A4" w:rsidRDefault="002A7E0F" w14:paraId="2728C6D9" w14:textId="477CCE8A">
            <w:pPr>
              <w:spacing w:line="259" w:lineRule="auto"/>
              <w:rPr>
                <w:rFonts w:eastAsiaTheme="minorEastAsia"/>
                <w:color w:val="4472C4" w:themeColor="accent1"/>
              </w:rPr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955DBA" w:rsidR="002854E3" w:rsidP="00746E6F" w:rsidRDefault="002854E3" w14:paraId="4F4BB867" w14:textId="7777777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color w:val="4472C4" w:themeColor="accent1"/>
              </w:rPr>
              <w:t>All objectives learnt through guided reading</w:t>
            </w:r>
          </w:p>
          <w:p w:rsidRPr="009D419A" w:rsidR="004575B5" w:rsidP="00746E6F" w:rsidRDefault="004575B5" w14:paraId="330C5389" w14:textId="77777777">
            <w:pPr>
              <w:pStyle w:val="ListParagraph"/>
              <w:numPr>
                <w:ilvl w:val="0"/>
                <w:numId w:val="13"/>
              </w:numPr>
            </w:pPr>
            <w:r>
              <w:t>Identify, discuss and collect effective words and phrases which capture the reader’s interest and imagination.</w:t>
            </w:r>
          </w:p>
          <w:p w:rsidRPr="00C45CA1" w:rsidR="004575B5" w:rsidP="00746E6F" w:rsidRDefault="004575B5" w14:paraId="7AED6CBB" w14:textId="77777777">
            <w:pPr>
              <w:pStyle w:val="ListParagraph"/>
              <w:numPr>
                <w:ilvl w:val="0"/>
                <w:numId w:val="13"/>
              </w:numPr>
            </w:pPr>
            <w:r>
              <w:rPr>
                <w:rFonts w:eastAsiaTheme="minorEastAsia"/>
              </w:rPr>
              <w:t>Identify, discuss and collect similes.</w:t>
            </w:r>
          </w:p>
          <w:p w:rsidRPr="004E5825" w:rsidR="004575B5" w:rsidP="00746E6F" w:rsidRDefault="004575B5" w14:paraId="01714A75" w14:textId="77777777">
            <w:pPr>
              <w:pStyle w:val="ListParagraph"/>
              <w:numPr>
                <w:ilvl w:val="0"/>
                <w:numId w:val="13"/>
              </w:numPr>
            </w:pPr>
            <w:r w:rsidRPr="00C45CA1">
              <w:rPr>
                <w:rFonts w:eastAsiaTheme="minorEastAsia"/>
              </w:rPr>
              <w:t>Identify, discuss and collect metaphors.</w:t>
            </w:r>
          </w:p>
          <w:p w:rsidR="004575B5" w:rsidP="00746E6F" w:rsidRDefault="004575B5" w14:paraId="72421C2E" w14:textId="77777777">
            <w:pPr>
              <w:pStyle w:val="ListParagraph"/>
              <w:numPr>
                <w:ilvl w:val="0"/>
                <w:numId w:val="13"/>
              </w:numPr>
            </w:pPr>
            <w:r>
              <w:t>Explain the meaning of key vocabulary within the context of the text.</w:t>
            </w:r>
          </w:p>
          <w:p w:rsidR="004575B5" w:rsidP="00746E6F" w:rsidRDefault="004575B5" w14:paraId="6D3FFAF5" w14:textId="77777777">
            <w:pPr>
              <w:pStyle w:val="ListParagraph"/>
              <w:numPr>
                <w:ilvl w:val="0"/>
                <w:numId w:val="13"/>
              </w:numPr>
            </w:pPr>
            <w:r>
              <w:t>Justify responses to the text using the PE prompt (Point and Evidence).</w:t>
            </w:r>
          </w:p>
          <w:p w:rsidRPr="00955DBA" w:rsidR="004575B5" w:rsidP="00746E6F" w:rsidRDefault="004575B5" w14:paraId="4A8B841C" w14:textId="77777777">
            <w:pPr>
              <w:pStyle w:val="ListParagraph"/>
              <w:numPr>
                <w:ilvl w:val="0"/>
                <w:numId w:val="13"/>
              </w:numPr>
            </w:pPr>
            <w:r>
              <w:t>Understand that paragraphs organise writing into groups: things that happen at the same time, in the same place, about the same person, and about the same topic. (TiPToP)</w:t>
            </w:r>
          </w:p>
          <w:p w:rsidR="00E95F68" w:rsidP="00746E6F" w:rsidRDefault="00A03528" w14:paraId="30BD4124" w14:textId="309BFF4D">
            <w:pPr>
              <w:pStyle w:val="ListParagraph"/>
              <w:numPr>
                <w:ilvl w:val="0"/>
                <w:numId w:val="13"/>
              </w:numPr>
            </w:pPr>
            <w:r>
              <w:t xml:space="preserve">Prepare </w:t>
            </w:r>
            <w:r w:rsidR="00E33207">
              <w:t>for research by identifying what is already known</w:t>
            </w:r>
            <w:r w:rsidR="00295CDB">
              <w:t xml:space="preserve"> about the subject and key </w:t>
            </w:r>
            <w:r w:rsidR="003C6E2E">
              <w:t xml:space="preserve">questions to structure the task. </w:t>
            </w:r>
          </w:p>
          <w:p w:rsidR="7EC4B474" w:rsidP="00746E6F" w:rsidRDefault="004575B5" w14:paraId="07DC3246" w14:textId="4F637D85">
            <w:pPr>
              <w:pStyle w:val="ListParagraph"/>
              <w:numPr>
                <w:ilvl w:val="0"/>
                <w:numId w:val="13"/>
              </w:numPr>
            </w:pPr>
            <w:r>
              <w:t>Identify the conventions of a</w:t>
            </w:r>
            <w:r w:rsidR="00FA6B1A">
              <w:t>n</w:t>
            </w:r>
            <w:r w:rsidR="00980694">
              <w:t xml:space="preserve"> </w:t>
            </w:r>
            <w:r w:rsidRPr="00B27173" w:rsidR="00980694">
              <w:rPr>
                <w:highlight w:val="yellow"/>
              </w:rPr>
              <w:t>explanation/instruction</w:t>
            </w:r>
            <w:r w:rsidR="00980694">
              <w:t xml:space="preserve"> text</w:t>
            </w:r>
            <w:r w:rsidR="00C65EA8">
              <w:t xml:space="preserve">. </w:t>
            </w:r>
          </w:p>
          <w:p w:rsidR="00B612C4" w:rsidP="00E95F68" w:rsidRDefault="00B612C4" w14:paraId="12A1E39E" w14:textId="77777777">
            <w:pPr>
              <w:pStyle w:val="ListParagraph"/>
              <w:ind w:left="360"/>
            </w:pPr>
          </w:p>
          <w:p w:rsidR="00DA7596" w:rsidP="7EC4B474" w:rsidRDefault="00DA7596" w14:paraId="416BBAC3" w14:textId="77777777">
            <w:pPr>
              <w:jc w:val="center"/>
              <w:rPr>
                <w:u w:val="single"/>
              </w:rPr>
            </w:pPr>
          </w:p>
          <w:p w:rsidR="00DA7596" w:rsidP="7EC4B474" w:rsidRDefault="00DA7596" w14:paraId="62B22803" w14:textId="77777777">
            <w:pPr>
              <w:jc w:val="center"/>
              <w:rPr>
                <w:u w:val="single"/>
              </w:rPr>
            </w:pPr>
          </w:p>
          <w:p w:rsidR="00DA7596" w:rsidP="00532427" w:rsidRDefault="00DA7596" w14:paraId="2AAD59AE" w14:textId="7084522F">
            <w:pPr>
              <w:rPr>
                <w:u w:val="single"/>
              </w:rPr>
            </w:pPr>
          </w:p>
          <w:p w:rsidR="00532427" w:rsidP="00532427" w:rsidRDefault="00532427" w14:paraId="1F51CCBD" w14:textId="2DFE3B3C">
            <w:pPr>
              <w:rPr>
                <w:u w:val="single"/>
              </w:rPr>
            </w:pPr>
          </w:p>
          <w:p w:rsidR="003A01BF" w:rsidP="00532427" w:rsidRDefault="003A01BF" w14:paraId="0D3332B5" w14:textId="002D0F4B">
            <w:pPr>
              <w:rPr>
                <w:u w:val="single"/>
              </w:rPr>
            </w:pPr>
          </w:p>
          <w:p w:rsidR="003A01BF" w:rsidP="00532427" w:rsidRDefault="003A01BF" w14:paraId="5BB052F0" w14:textId="166A9EDA">
            <w:pPr>
              <w:rPr>
                <w:u w:val="single"/>
              </w:rPr>
            </w:pPr>
          </w:p>
          <w:p w:rsidR="003A01BF" w:rsidP="00532427" w:rsidRDefault="003A01BF" w14:paraId="135CD502" w14:textId="61A1C5F0">
            <w:pPr>
              <w:rPr>
                <w:u w:val="single"/>
              </w:rPr>
            </w:pPr>
          </w:p>
          <w:p w:rsidR="001D5DA6" w:rsidP="00532427" w:rsidRDefault="001D5DA6" w14:paraId="16336B65" w14:textId="4DABC80C">
            <w:pPr>
              <w:rPr>
                <w:u w:val="single"/>
              </w:rPr>
            </w:pPr>
          </w:p>
          <w:p w:rsidR="001D5DA6" w:rsidP="00532427" w:rsidRDefault="001D5DA6" w14:paraId="522663B4" w14:textId="25CBC716">
            <w:pPr>
              <w:rPr>
                <w:u w:val="single"/>
              </w:rPr>
            </w:pPr>
          </w:p>
          <w:p w:rsidR="001D5DA6" w:rsidP="00532427" w:rsidRDefault="001D5DA6" w14:paraId="15A1508A" w14:textId="689B84CA">
            <w:pPr>
              <w:rPr>
                <w:u w:val="single"/>
              </w:rPr>
            </w:pPr>
          </w:p>
          <w:p w:rsidR="001D5DA6" w:rsidP="00532427" w:rsidRDefault="001D5DA6" w14:paraId="31421E3D" w14:textId="77777777">
            <w:pPr>
              <w:rPr>
                <w:u w:val="single"/>
              </w:rPr>
            </w:pPr>
          </w:p>
          <w:p w:rsidR="004C6D18" w:rsidP="00CC77C3" w:rsidRDefault="004C6D18" w14:paraId="67C7B5FF" w14:textId="77777777">
            <w:pPr>
              <w:rPr>
                <w:u w:val="single"/>
              </w:rPr>
            </w:pPr>
          </w:p>
          <w:p w:rsidR="004C6D18" w:rsidP="7EC4B474" w:rsidRDefault="004C6D18" w14:paraId="0CF7D344" w14:textId="77777777">
            <w:pPr>
              <w:jc w:val="center"/>
              <w:rPr>
                <w:u w:val="single"/>
              </w:rPr>
            </w:pPr>
          </w:p>
          <w:p w:rsidR="7669728F" w:rsidP="7EC4B474" w:rsidRDefault="7669728F" w14:paraId="63BBFA6C" w14:textId="739DEF72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Vocabulary, Grammar and Punctuation</w:t>
            </w:r>
          </w:p>
          <w:p w:rsidR="004F3007" w:rsidP="00746E6F" w:rsidRDefault="00F06A36" w14:paraId="061F7044" w14:textId="74BE8C3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00F06A36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Use </w:t>
            </w:r>
            <w:r w:rsidR="00996120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nouns for precision</w:t>
            </w:r>
            <w:r w:rsidR="00561DF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. </w:t>
            </w:r>
          </w:p>
          <w:p w:rsidR="004F3007" w:rsidP="00746E6F" w:rsidRDefault="00392C08" w14:paraId="6CA419FE" w14:textId="4023CFEE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Identify, select, generate</w:t>
            </w:r>
            <w:r w:rsidR="00C22C1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and effectively use adverbs</w:t>
            </w:r>
            <w:r w:rsidR="002E6DD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. </w:t>
            </w:r>
            <w:r w:rsidR="00702976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( -wards)</w:t>
            </w:r>
          </w:p>
          <w:p w:rsidRPr="00457146" w:rsidR="00B63D7D" w:rsidP="00746E6F" w:rsidRDefault="00A11DEE" w14:paraId="39D6E958" w14:textId="1F582314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Explore, identify and create comp</w:t>
            </w:r>
            <w:r w:rsidR="00764C36">
              <w:rPr>
                <w:rFonts w:ascii="Segoe UI" w:hAnsi="Segoe UI" w:eastAsia="Segoe UI" w:cs="Segoe UI"/>
                <w:sz w:val="20"/>
                <w:szCs w:val="20"/>
              </w:rPr>
              <w:t>lex sentences using conjunctions</w:t>
            </w:r>
            <w:r w:rsidR="00300A73">
              <w:rPr>
                <w:rFonts w:ascii="Segoe UI" w:hAnsi="Segoe UI" w:eastAsia="Segoe UI" w:cs="Segoe UI"/>
                <w:sz w:val="20"/>
                <w:szCs w:val="20"/>
              </w:rPr>
              <w:t>.</w:t>
            </w:r>
            <w:r w:rsidR="00764C36">
              <w:rPr>
                <w:rFonts w:ascii="Segoe UI" w:hAnsi="Segoe UI" w:eastAsia="Segoe UI" w:cs="Segoe UI"/>
                <w:sz w:val="20"/>
                <w:szCs w:val="20"/>
              </w:rPr>
              <w:t xml:space="preserve"> </w:t>
            </w:r>
            <w:r w:rsidR="00300A73">
              <w:rPr>
                <w:rFonts w:ascii="Segoe UI" w:hAnsi="Segoe UI" w:eastAsia="Segoe UI" w:cs="Segoe UI"/>
                <w:sz w:val="20"/>
                <w:szCs w:val="20"/>
              </w:rPr>
              <w:t>Re</w:t>
            </w:r>
            <w:r w:rsidR="00A9661B">
              <w:rPr>
                <w:rFonts w:ascii="Segoe UI" w:hAnsi="Segoe UI" w:eastAsia="Segoe UI" w:cs="Segoe UI"/>
                <w:sz w:val="20"/>
                <w:szCs w:val="20"/>
              </w:rPr>
              <w:t>vise:</w:t>
            </w:r>
            <w:r w:rsidR="00300A73">
              <w:rPr>
                <w:rFonts w:ascii="Segoe UI" w:hAnsi="Segoe UI" w:eastAsia="Segoe UI" w:cs="Segoe UI"/>
                <w:sz w:val="20"/>
                <w:szCs w:val="20"/>
              </w:rPr>
              <w:t xml:space="preserve"> because, if, wh</w:t>
            </w:r>
            <w:r w:rsidRPr="00457146" w:rsidR="00300A73">
              <w:rPr>
                <w:rFonts w:ascii="Segoe UI" w:hAnsi="Segoe UI" w:eastAsia="Segoe UI" w:cs="Segoe UI"/>
                <w:sz w:val="20"/>
                <w:szCs w:val="20"/>
                <w:highlight w:val="yellow"/>
              </w:rPr>
              <w:t xml:space="preserve">en. Teach: </w:t>
            </w:r>
            <w:r w:rsidRPr="00457146" w:rsidR="004E254C">
              <w:rPr>
                <w:rFonts w:ascii="Segoe UI" w:hAnsi="Segoe UI" w:eastAsia="Segoe UI" w:cs="Segoe UI"/>
                <w:sz w:val="20"/>
                <w:szCs w:val="20"/>
                <w:highlight w:val="yellow"/>
              </w:rPr>
              <w:t>since</w:t>
            </w:r>
            <w:r w:rsidRPr="00457146" w:rsidR="005B12BF">
              <w:rPr>
                <w:rFonts w:ascii="Segoe UI" w:hAnsi="Segoe UI" w:eastAsia="Segoe UI" w:cs="Segoe UI"/>
                <w:sz w:val="20"/>
                <w:szCs w:val="20"/>
                <w:highlight w:val="yellow"/>
              </w:rPr>
              <w:t xml:space="preserve">, </w:t>
            </w:r>
            <w:r w:rsidR="00A42AA3">
              <w:rPr>
                <w:rFonts w:ascii="Segoe UI" w:hAnsi="Segoe UI" w:eastAsia="Segoe UI" w:cs="Segoe UI"/>
                <w:sz w:val="20"/>
                <w:szCs w:val="20"/>
                <w:highlight w:val="yellow"/>
              </w:rPr>
              <w:t xml:space="preserve">if…then, </w:t>
            </w:r>
            <w:r w:rsidR="00F02C39">
              <w:rPr>
                <w:rFonts w:ascii="Segoe UI" w:hAnsi="Segoe UI" w:eastAsia="Segoe UI" w:cs="Segoe UI"/>
                <w:sz w:val="20"/>
                <w:szCs w:val="20"/>
                <w:highlight w:val="yellow"/>
              </w:rPr>
              <w:t>so that</w:t>
            </w:r>
          </w:p>
          <w:p w:rsidR="7669728F" w:rsidP="7EC4B474" w:rsidRDefault="7669728F" w14:paraId="38402355" w14:textId="2389ECAD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7EC4B474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Composition</w:t>
            </w:r>
          </w:p>
          <w:p w:rsidR="00EB4725" w:rsidP="00746E6F" w:rsidRDefault="00C9549D" w14:paraId="7D496A8E" w14:textId="4A4FB29A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00C61D7A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Use organisational devices in</w:t>
            </w:r>
            <w:r w:rsidRPr="00C61D7A" w:rsidR="003F76BA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an </w:t>
            </w:r>
            <w:r w:rsidRPr="00C61D7A" w:rsidR="003F76BA">
              <w:rPr>
                <w:rFonts w:ascii="Segoe UI" w:hAnsi="Segoe UI" w:eastAsia="Segoe UI" w:cs="Segoe UI"/>
                <w:sz w:val="20"/>
                <w:szCs w:val="20"/>
                <w:highlight w:val="yellow"/>
                <w:lang w:val="en-GB"/>
              </w:rPr>
              <w:t>explanatory/instructional</w:t>
            </w:r>
            <w:r w:rsidRPr="00C61D7A" w:rsidR="00EC62BD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e.g. captions, text boxes, diagrams, lists. </w:t>
            </w:r>
          </w:p>
          <w:p w:rsidRPr="0056382F" w:rsidR="00B431FF" w:rsidP="00746E6F" w:rsidRDefault="00B431FF" w14:paraId="6E839815" w14:textId="0FA4793B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Generate and select from vocabulary banks that include determiners, expanded noun phrases, prepositional phrases, powerful ve</w:t>
            </w:r>
            <w:r w:rsidR="00842C76">
              <w:rPr>
                <w:rFonts w:ascii="Segoe UI" w:hAnsi="Segoe UI" w:cs="Segoe UI"/>
                <w:sz w:val="20"/>
                <w:szCs w:val="20"/>
              </w:rPr>
              <w:t>rbs, preci</w:t>
            </w:r>
            <w:r w:rsidR="00B76E74">
              <w:rPr>
                <w:rFonts w:ascii="Segoe UI" w:hAnsi="Segoe UI" w:cs="Segoe UI"/>
                <w:sz w:val="20"/>
                <w:szCs w:val="20"/>
              </w:rPr>
              <w:t>se nouns, adverbs, coordinating and subordinating conjunctions.</w:t>
            </w:r>
          </w:p>
          <w:p w:rsidR="7EC4B474" w:rsidP="7EC4B474" w:rsidRDefault="7EC4B474" w14:paraId="10419200" w14:textId="1A542761">
            <w:pPr>
              <w:spacing w:after="160" w:line="259" w:lineRule="auto"/>
              <w:jc w:val="center"/>
              <w:rPr>
                <w:sz w:val="28"/>
                <w:szCs w:val="28"/>
                <w:u w:val="single"/>
              </w:rPr>
            </w:pPr>
          </w:p>
          <w:p w:rsidR="7EC4B474" w:rsidP="7EC4B474" w:rsidRDefault="7EC4B474" w14:paraId="60DAA5BE" w14:textId="2862C1E2">
            <w:pPr>
              <w:spacing w:after="160" w:line="259" w:lineRule="auto"/>
              <w:jc w:val="center"/>
              <w:rPr>
                <w:sz w:val="28"/>
                <w:szCs w:val="28"/>
                <w:u w:val="single"/>
              </w:rPr>
            </w:pPr>
          </w:p>
          <w:p w:rsidR="7EC4B474" w:rsidP="7EC4B474" w:rsidRDefault="7EC4B474" w14:paraId="168631F6" w14:textId="40FA9175">
            <w:pPr>
              <w:spacing w:after="160" w:line="259" w:lineRule="auto"/>
              <w:jc w:val="center"/>
              <w:rPr>
                <w:sz w:val="28"/>
                <w:szCs w:val="28"/>
                <w:u w:val="single"/>
              </w:rPr>
            </w:pPr>
          </w:p>
          <w:p w:rsidR="00550AE9" w:rsidP="004C6D18" w:rsidRDefault="00550AE9" w14:paraId="2B4ACEEC" w14:textId="77777777">
            <w:pPr>
              <w:spacing w:after="160" w:line="259" w:lineRule="auto"/>
              <w:rPr>
                <w:sz w:val="28"/>
                <w:szCs w:val="28"/>
                <w:u w:val="single"/>
              </w:rPr>
            </w:pPr>
          </w:p>
          <w:p w:rsidR="00CF6267" w:rsidP="00CF6267" w:rsidRDefault="5BABC92E" w14:paraId="6D9059C8" w14:textId="77777777">
            <w:pPr>
              <w:spacing w:after="160" w:line="259" w:lineRule="auto"/>
              <w:jc w:val="center"/>
              <w:rPr>
                <w:sz w:val="32"/>
                <w:szCs w:val="32"/>
                <w:u w:val="single"/>
              </w:rPr>
            </w:pPr>
            <w:r w:rsidRPr="7EC4B474">
              <w:rPr>
                <w:sz w:val="28"/>
                <w:szCs w:val="28"/>
                <w:u w:val="single"/>
              </w:rPr>
              <w:t>Poetry</w:t>
            </w:r>
          </w:p>
          <w:p w:rsidRPr="00CF6267" w:rsidR="67AA274D" w:rsidP="00CF6267" w:rsidRDefault="00AF6D5B" w14:paraId="78EF5431" w14:textId="0E0D59D4">
            <w:pPr>
              <w:spacing w:after="160" w:line="259" w:lineRule="auto"/>
              <w:jc w:val="center"/>
              <w:rPr>
                <w:sz w:val="32"/>
                <w:szCs w:val="32"/>
                <w:u w:val="single"/>
              </w:rPr>
            </w:pPr>
            <w:r>
              <w:rPr>
                <w:u w:val="single"/>
              </w:rPr>
              <w:t>Structured Poetry - Epitaphs</w:t>
            </w:r>
          </w:p>
          <w:p w:rsidR="67AA274D" w:rsidP="7EC4B474" w:rsidRDefault="67AA274D" w14:paraId="3138AC74" w14:textId="6DAC1738">
            <w:pPr>
              <w:spacing w:after="160" w:line="259" w:lineRule="auto"/>
              <w:jc w:val="center"/>
              <w:rPr>
                <w:i/>
                <w:iCs/>
                <w:u w:val="single"/>
              </w:rPr>
            </w:pPr>
          </w:p>
          <w:p w:rsidR="76A82EA5" w:rsidP="7EC4B474" w:rsidRDefault="76A82EA5" w14:paraId="3C213FFC" w14:textId="72C62AA9">
            <w:pPr>
              <w:spacing w:after="160" w:line="259" w:lineRule="auto"/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Reading</w:t>
            </w:r>
          </w:p>
          <w:p w:rsidRPr="00A20983" w:rsidR="00A20983" w:rsidP="00A20983" w:rsidRDefault="00A20983" w14:paraId="375F80FE" w14:textId="0366A523">
            <w:pPr>
              <w:spacing w:line="259" w:lineRule="auto"/>
              <w:rPr>
                <w:rFonts w:eastAsiaTheme="minorEastAsia"/>
                <w:color w:val="4472C4" w:themeColor="accent1"/>
              </w:rPr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955DBA" w:rsidR="00916A40" w:rsidP="00746E6F" w:rsidRDefault="00916A40" w14:paraId="4099D12B" w14:textId="77777777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9D419A" w:rsidR="00916A40" w:rsidP="00746E6F" w:rsidRDefault="00916A40" w14:paraId="67FA29B2" w14:textId="77777777">
            <w:pPr>
              <w:pStyle w:val="ListParagraph"/>
              <w:numPr>
                <w:ilvl w:val="0"/>
                <w:numId w:val="13"/>
              </w:numPr>
            </w:pPr>
            <w:r>
              <w:t>Identify, discuss and collect effective words and phrases which capture the reader’s interest and imagination.</w:t>
            </w:r>
          </w:p>
          <w:p w:rsidR="00916A40" w:rsidP="00746E6F" w:rsidRDefault="00916A40" w14:paraId="61B4CDF6" w14:textId="77777777">
            <w:pPr>
              <w:pStyle w:val="ListParagraph"/>
              <w:numPr>
                <w:ilvl w:val="0"/>
                <w:numId w:val="13"/>
              </w:numPr>
            </w:pPr>
            <w:r>
              <w:t>Explain the meaning of key vocabulary within the context of the text.</w:t>
            </w:r>
          </w:p>
          <w:p w:rsidRPr="00955DBA" w:rsidR="00916A40" w:rsidP="00746E6F" w:rsidRDefault="00916A40" w14:paraId="046DDDFB" w14:textId="1D939B08">
            <w:pPr>
              <w:pStyle w:val="ListParagraph"/>
              <w:numPr>
                <w:ilvl w:val="0"/>
                <w:numId w:val="13"/>
              </w:numPr>
            </w:pPr>
            <w:r>
              <w:t>Justify responses to the text using the PE prompt (Point and Evidence).</w:t>
            </w:r>
          </w:p>
          <w:p w:rsidRPr="004A5C3D" w:rsidR="00916A40" w:rsidP="00746E6F" w:rsidRDefault="00916A40" w14:paraId="05E989C7" w14:textId="687E3CA7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>Identify the conventions of a</w:t>
            </w:r>
            <w:r w:rsidR="00E1554D">
              <w:t>n epitaph poem.</w:t>
            </w:r>
          </w:p>
          <w:p w:rsidRPr="002A1AF8" w:rsidR="004A5C3D" w:rsidP="002A1AF8" w:rsidRDefault="004A5C3D" w14:paraId="4DE9C11D" w14:textId="7764869D">
            <w:pPr>
              <w:rPr>
                <w:u w:val="single"/>
              </w:rPr>
            </w:pPr>
          </w:p>
          <w:p w:rsidR="002732C1" w:rsidP="7EC4B474" w:rsidRDefault="002732C1" w14:paraId="5E21EEB2" w14:textId="56CF09C4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2732C1" w:rsidP="7EC4B474" w:rsidRDefault="002732C1" w14:paraId="5FB67BA5" w14:textId="76B241CE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2C576A" w:rsidP="00633B9D" w:rsidRDefault="002C576A" w14:paraId="7194AC57" w14:textId="301575EE">
            <w:pPr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56382F" w:rsidP="00633B9D" w:rsidRDefault="0056382F" w14:paraId="4259F052" w14:textId="0F6550DC">
            <w:pPr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56382F" w:rsidP="00633B9D" w:rsidRDefault="0056382F" w14:paraId="3CDBBDF2" w14:textId="77777777">
            <w:pPr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Pr="007C58C1" w:rsidR="002C576A" w:rsidP="008253A4" w:rsidRDefault="002C576A" w14:paraId="69D82407" w14:textId="77CF9504">
            <w:pPr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7EC4B474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Composition</w:t>
            </w:r>
          </w:p>
          <w:p w:rsidRPr="008859B0" w:rsidR="002732C1" w:rsidP="00746E6F" w:rsidRDefault="0011175D" w14:paraId="7DC5DAB7" w14:textId="7D261FF5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Identify </w:t>
            </w:r>
            <w:r w:rsidR="00A3670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and discuss</w:t>
            </w:r>
            <w:r w:rsidR="00B96B3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 w:rsidR="00A3670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structure, vocabulary and grammar of </w:t>
            </w:r>
            <w:r w:rsidR="00280963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an epitaph. </w:t>
            </w:r>
          </w:p>
          <w:p w:rsidR="0025173D" w:rsidP="002A56C2" w:rsidRDefault="0025173D" w14:paraId="234978EA" w14:textId="058F0315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D640F4" w:rsidP="002A56C2" w:rsidRDefault="00D640F4" w14:paraId="5A75E803" w14:textId="77777777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1F14F101" w:rsidP="7EC4B474" w:rsidRDefault="52CE7299" w14:paraId="7900D5B1" w14:textId="3096F181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7EC4B474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Performing</w:t>
            </w:r>
          </w:p>
          <w:p w:rsidRPr="00C14217" w:rsidR="00731722" w:rsidP="00746E6F" w:rsidRDefault="00732290" w14:paraId="29BBA3BA" w14:textId="3190A460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00C1421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Prepare</w:t>
            </w:r>
            <w:r w:rsidRPr="00C14217" w:rsidR="00C1421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 w:rsidR="00642B9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their epitaph to read aloud, showing understanding through intonation</w:t>
            </w:r>
            <w:r w:rsidR="00007C2A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and tone.</w:t>
            </w:r>
            <w:r w:rsidRPr="00C14217" w:rsidR="00C1421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</w:p>
          <w:p w:rsidR="55F569C0" w:rsidP="7EC4B474" w:rsidRDefault="55F569C0" w14:paraId="487D7E6A" w14:textId="4882D363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55F569C0" w:rsidP="55F569C0" w:rsidRDefault="55F569C0" w14:paraId="579E103E" w14:textId="771F5210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Pr="007C58C1" w:rsidR="7120F715" w:rsidP="7120F715" w:rsidRDefault="7120F715" w14:paraId="673E862C" w14:textId="3D9D412A">
            <w:pPr>
              <w:spacing w:after="200" w:line="276" w:lineRule="auto"/>
              <w:rPr>
                <w:rFonts w:ascii="Segoe UI" w:hAnsi="Segoe UI" w:eastAsia="Segoe UI" w:cs="Segoe UI"/>
                <w:color w:val="1F487C"/>
                <w:sz w:val="20"/>
                <w:szCs w:val="20"/>
                <w:lang w:val="en-GB"/>
              </w:rPr>
            </w:pPr>
          </w:p>
          <w:p w:rsidRPr="007C58C1" w:rsidR="7120F715" w:rsidP="7120F715" w:rsidRDefault="7120F715" w14:paraId="124B6323" w14:textId="4B4CF549">
            <w:pPr>
              <w:rPr>
                <w:u w:val="single"/>
              </w:rPr>
            </w:pPr>
          </w:p>
        </w:tc>
        <w:tc>
          <w:tcPr>
            <w:tcW w:w="4860" w:type="dxa"/>
            <w:tcMar/>
          </w:tcPr>
          <w:p w:rsidR="7E17FD1D" w:rsidP="7EC4B474" w:rsidRDefault="7E17FD1D" w14:paraId="3A3B516D" w14:textId="3CC01DAA">
            <w:pPr>
              <w:jc w:val="center"/>
              <w:rPr>
                <w:sz w:val="32"/>
                <w:szCs w:val="32"/>
                <w:u w:val="single"/>
              </w:rPr>
            </w:pPr>
            <w:r w:rsidRPr="7EC4B474">
              <w:rPr>
                <w:sz w:val="32"/>
                <w:szCs w:val="32"/>
                <w:u w:val="single"/>
              </w:rPr>
              <w:t>Fiction</w:t>
            </w:r>
          </w:p>
          <w:p w:rsidR="515F9EF4" w:rsidP="7EC4B474" w:rsidRDefault="00EA401C" w14:paraId="31ECC1B2" w14:textId="326450F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Traditional Stories with a Twist</w:t>
            </w:r>
          </w:p>
          <w:p w:rsidR="515F9EF4" w:rsidP="7EC4B474" w:rsidRDefault="515F9EF4" w14:paraId="35131533" w14:textId="45809C00">
            <w:pPr>
              <w:jc w:val="center"/>
              <w:rPr>
                <w:i/>
                <w:iCs/>
                <w:u w:val="single"/>
              </w:rPr>
            </w:pPr>
            <w:r w:rsidRPr="7EC4B474">
              <w:rPr>
                <w:i/>
                <w:iCs/>
                <w:u w:val="single"/>
              </w:rPr>
              <w:t>(</w:t>
            </w:r>
            <w:r w:rsidR="00CC67B0">
              <w:rPr>
                <w:i/>
                <w:iCs/>
                <w:u w:val="single"/>
              </w:rPr>
              <w:t>Egyptian Cinderella by Shirley</w:t>
            </w:r>
            <w:r w:rsidR="000827BC">
              <w:rPr>
                <w:i/>
                <w:iCs/>
                <w:u w:val="single"/>
              </w:rPr>
              <w:t xml:space="preserve"> Climo</w:t>
            </w:r>
            <w:r w:rsidRPr="7EC4B474">
              <w:rPr>
                <w:i/>
                <w:iCs/>
                <w:u w:val="single"/>
              </w:rPr>
              <w:t>)</w:t>
            </w:r>
          </w:p>
          <w:p w:rsidR="22028B60" w:rsidP="00777DCA" w:rsidRDefault="42DBCC27" w14:paraId="62CF2277" w14:textId="4B90B583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Rea</w:t>
            </w:r>
            <w:r w:rsidR="00EA401C">
              <w:rPr>
                <w:u w:val="single"/>
              </w:rPr>
              <w:t>ding</w:t>
            </w:r>
          </w:p>
          <w:p w:rsidRPr="00044E44" w:rsidR="00044E44" w:rsidP="00044E44" w:rsidRDefault="11CFA929" w14:paraId="5CB93C3A" w14:textId="29A50106">
            <w:pPr>
              <w:spacing w:line="259" w:lineRule="auto"/>
              <w:rPr>
                <w:rFonts w:eastAsiaTheme="minorEastAsia"/>
                <w:color w:val="4472C4" w:themeColor="accent1"/>
                <w:sz w:val="20"/>
                <w:szCs w:val="20"/>
              </w:rPr>
            </w:pPr>
            <w:r w:rsidRPr="00777DCA">
              <w:rPr>
                <w:rFonts w:eastAsiaTheme="minorEastAsia"/>
                <w:color w:val="4472C4" w:themeColor="accent1"/>
                <w:sz w:val="20"/>
                <w:szCs w:val="20"/>
              </w:rPr>
              <w:t>Within each lesson, practise previous learning by answering questions which follow the objectives in blue.</w:t>
            </w:r>
          </w:p>
          <w:p w:rsidR="00EB189C" w:rsidP="00EB189C" w:rsidRDefault="00EB189C" w14:paraId="4A70F47E" w14:textId="77777777">
            <w:pPr>
              <w:rPr>
                <w:rFonts w:eastAsiaTheme="minorEastAsia"/>
                <w:color w:val="4472C4" w:themeColor="accent1"/>
              </w:rPr>
            </w:pPr>
          </w:p>
          <w:p w:rsidRPr="00044E44" w:rsidR="00EB189C" w:rsidP="00746E6F" w:rsidRDefault="002854E3" w14:paraId="7A070B16" w14:textId="3B04ACAE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4472C4" w:themeColor="accent1"/>
              </w:rPr>
            </w:pPr>
            <w:r w:rsidRPr="00044E44">
              <w:rPr>
                <w:rFonts w:eastAsiaTheme="minorEastAsia"/>
                <w:color w:val="4472C4" w:themeColor="accent1"/>
              </w:rPr>
              <w:t>All objectives learnt through guided reading</w:t>
            </w:r>
            <w:r w:rsidRPr="00044E44" w:rsidR="002177C4">
              <w:rPr>
                <w:rFonts w:eastAsiaTheme="minorEastAsia"/>
                <w:color w:val="4472C4" w:themeColor="accent1"/>
              </w:rPr>
              <w:t>.</w:t>
            </w:r>
          </w:p>
          <w:p w:rsidRPr="0001451D" w:rsidR="0001451D" w:rsidP="00746E6F" w:rsidRDefault="0001451D" w14:paraId="04B2BBF3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01451D" w:rsidR="0001451D" w:rsidP="00746E6F" w:rsidRDefault="0001451D" w14:paraId="57E1143F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01451D">
              <w:rPr>
                <w:rFonts w:eastAsiaTheme="minorEastAsia"/>
                <w:color w:val="4472C4" w:themeColor="accent1"/>
              </w:rPr>
              <w:t>Identify, discuss and collect similes.</w:t>
            </w:r>
          </w:p>
          <w:p w:rsidRPr="0001451D" w:rsidR="0001451D" w:rsidP="00746E6F" w:rsidRDefault="0001451D" w14:paraId="70D28CDA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01451D">
              <w:rPr>
                <w:rFonts w:eastAsiaTheme="minorEastAsia"/>
                <w:color w:val="4472C4" w:themeColor="accent1"/>
              </w:rPr>
              <w:t>Identify, discuss and collect metaphors.</w:t>
            </w:r>
          </w:p>
          <w:p w:rsidRPr="0001451D" w:rsidR="0001451D" w:rsidP="00746E6F" w:rsidRDefault="0001451D" w14:paraId="58726A79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Explain the meaning of key vocabulary within the context of the text.</w:t>
            </w:r>
          </w:p>
          <w:p w:rsidRPr="0001451D" w:rsidR="0001451D" w:rsidP="00746E6F" w:rsidRDefault="0001451D" w14:paraId="386B97B9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Justify responses to the text using the PE prompt (Point and Evidence).</w:t>
            </w:r>
          </w:p>
          <w:p w:rsidRPr="0009697D" w:rsidR="0001451D" w:rsidP="00746E6F" w:rsidRDefault="0001451D" w14:paraId="60790C37" w14:textId="3CC1D82A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Understand that paragraphs organise writing into groups: things that happen at the same time, in the same place, about the same person, and about the same topic. (TiPToP)</w:t>
            </w:r>
          </w:p>
          <w:p w:rsidRPr="00955DBA" w:rsidR="002177C4" w:rsidP="002177C4" w:rsidRDefault="002177C4" w14:paraId="7AF1D9A5" w14:textId="77777777">
            <w:pPr>
              <w:pStyle w:val="ListParagraph"/>
              <w:ind w:left="360"/>
              <w:rPr>
                <w:rFonts w:eastAsiaTheme="minorEastAsia"/>
                <w:u w:val="single"/>
              </w:rPr>
            </w:pPr>
          </w:p>
          <w:p w:rsidR="00895B97" w:rsidP="00746E6F" w:rsidRDefault="00895B97" w14:paraId="38F2266B" w14:textId="5D304A43">
            <w:pPr>
              <w:pStyle w:val="ListParagraph"/>
              <w:numPr>
                <w:ilvl w:val="0"/>
                <w:numId w:val="10"/>
              </w:numPr>
            </w:pPr>
            <w:r w:rsidRPr="00895B97">
              <w:t>Draw inferences around</w:t>
            </w:r>
            <w:r w:rsidR="00CA098D">
              <w:t xml:space="preserve"> the</w:t>
            </w:r>
            <w:r w:rsidRPr="00895B97">
              <w:t xml:space="preserve"> </w:t>
            </w:r>
            <w:r w:rsidR="00CA098D">
              <w:t>characters’ thoughts, feelings, actions and motives using P</w:t>
            </w:r>
            <w:r w:rsidR="00D16B4E">
              <w:t>E (Point and Evidence) to justify their responses.</w:t>
            </w:r>
          </w:p>
          <w:p w:rsidR="00D16B4E" w:rsidP="00746E6F" w:rsidRDefault="00580816" w14:paraId="209DE354" w14:textId="0E5D56BF">
            <w:pPr>
              <w:pStyle w:val="ListParagraph"/>
              <w:numPr>
                <w:ilvl w:val="0"/>
                <w:numId w:val="10"/>
              </w:numPr>
            </w:pPr>
            <w:r>
              <w:t>Summarise a paragraph by i</w:t>
            </w:r>
            <w:r w:rsidR="004833A4">
              <w:t>dentify</w:t>
            </w:r>
            <w:r>
              <w:t>ing the</w:t>
            </w:r>
            <w:r w:rsidR="004833A4">
              <w:t xml:space="preserve"> key idea</w:t>
            </w:r>
            <w:r>
              <w:t>.</w:t>
            </w:r>
          </w:p>
          <w:p w:rsidR="00636B4E" w:rsidP="00746E6F" w:rsidRDefault="00636B4E" w14:paraId="30002920" w14:textId="2C1A012F">
            <w:pPr>
              <w:pStyle w:val="ListParagraph"/>
              <w:numPr>
                <w:ilvl w:val="0"/>
                <w:numId w:val="10"/>
              </w:numPr>
            </w:pPr>
            <w:r>
              <w:t>Identify, analyse and discuss themes.</w:t>
            </w:r>
          </w:p>
          <w:p w:rsidR="00447E0D" w:rsidP="00746E6F" w:rsidRDefault="00447E0D" w14:paraId="7CAC2B5B" w14:textId="2F3164C5">
            <w:pPr>
              <w:pStyle w:val="ListParagraph"/>
              <w:numPr>
                <w:ilvl w:val="0"/>
                <w:numId w:val="10"/>
              </w:numPr>
            </w:pPr>
            <w:r>
              <w:t>Make predictions based on information stated and imp</w:t>
            </w:r>
            <w:r w:rsidR="00E651A1">
              <w:t>lied.</w:t>
            </w:r>
          </w:p>
          <w:p w:rsidR="007A2143" w:rsidP="00746E6F" w:rsidRDefault="007A2143" w14:paraId="14F395BD" w14:textId="66596AAA">
            <w:pPr>
              <w:pStyle w:val="ListParagraph"/>
              <w:numPr>
                <w:ilvl w:val="0"/>
                <w:numId w:val="10"/>
              </w:numPr>
            </w:pPr>
            <w:r>
              <w:t xml:space="preserve">Orally retell a traditional story. </w:t>
            </w:r>
          </w:p>
          <w:p w:rsidR="00202F56" w:rsidP="00746E6F" w:rsidRDefault="00C40D6B" w14:paraId="39A9D976" w14:textId="1546C38C">
            <w:pPr>
              <w:pStyle w:val="ListParagraph"/>
              <w:numPr>
                <w:ilvl w:val="0"/>
                <w:numId w:val="10"/>
              </w:numPr>
            </w:pPr>
            <w:r>
              <w:t>Identify the conventions of a traditional story and how a twist is created.</w:t>
            </w:r>
          </w:p>
          <w:p w:rsidR="000A0C02" w:rsidP="00B842AF" w:rsidRDefault="000A0C02" w14:paraId="7D5AB1B9" w14:textId="1B610D88">
            <w:pPr>
              <w:rPr>
                <w:u w:val="single"/>
              </w:rPr>
            </w:pPr>
          </w:p>
          <w:p w:rsidR="000A0C02" w:rsidP="5D21B48D" w:rsidRDefault="000A0C02" w14:paraId="7550CFAD" w14:textId="383C25AC">
            <w:pPr>
              <w:jc w:val="center"/>
              <w:rPr>
                <w:u w:val="single"/>
              </w:rPr>
            </w:pPr>
          </w:p>
          <w:p w:rsidR="000A0C02" w:rsidP="5D21B48D" w:rsidRDefault="000A0C02" w14:paraId="767DFAD8" w14:textId="77777777">
            <w:pPr>
              <w:jc w:val="center"/>
              <w:rPr>
                <w:u w:val="single"/>
              </w:rPr>
            </w:pPr>
          </w:p>
          <w:p w:rsidR="00D308E8" w:rsidP="5D21B48D" w:rsidRDefault="00D308E8" w14:paraId="5BB085CA" w14:textId="77777777">
            <w:pPr>
              <w:jc w:val="center"/>
              <w:rPr>
                <w:u w:val="single"/>
              </w:rPr>
            </w:pPr>
          </w:p>
          <w:p w:rsidR="00D308E8" w:rsidP="00F66CC5" w:rsidRDefault="00D308E8" w14:paraId="48470CFC" w14:textId="77777777">
            <w:pPr>
              <w:rPr>
                <w:u w:val="single"/>
              </w:rPr>
            </w:pPr>
          </w:p>
          <w:p w:rsidR="093BEBDE" w:rsidP="5D21B48D" w:rsidRDefault="093BEBDE" w14:paraId="6B55AD8C" w14:textId="481AD415">
            <w:pPr>
              <w:jc w:val="center"/>
              <w:rPr>
                <w:u w:val="single"/>
              </w:rPr>
            </w:pPr>
            <w:r w:rsidRPr="5D21B48D">
              <w:rPr>
                <w:u w:val="single"/>
              </w:rPr>
              <w:t>Vocabulary, Grammar and Punctuation</w:t>
            </w:r>
          </w:p>
          <w:p w:rsidRPr="00B70A9E" w:rsidR="7EC4B474" w:rsidP="00746E6F" w:rsidRDefault="00B70A9E" w14:paraId="5C46EC3A" w14:textId="2BAB0F2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Identify, select, generate and effectively use adverbs. </w:t>
            </w:r>
          </w:p>
          <w:p w:rsidR="00863B96" w:rsidP="00746E6F" w:rsidRDefault="006E5993" w14:paraId="7246F744" w14:textId="60F4AD8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Create sentences with fronted adverbials for time</w:t>
            </w:r>
            <w:r w:rsidR="00F9414E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, using commas to separate the fronted adverbial.</w:t>
            </w:r>
          </w:p>
          <w:p w:rsidRPr="00F66CC5" w:rsidR="00570D43" w:rsidP="00746E6F" w:rsidRDefault="00570D43" w14:paraId="10E18727" w14:textId="1E8C5DA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Use inverted commas</w:t>
            </w:r>
            <w:r w:rsidR="005A1C2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and </w:t>
            </w:r>
            <w:r w:rsidR="00371695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other punctuation to indicate direct speech. </w:t>
            </w:r>
          </w:p>
          <w:p w:rsidR="000A0C02" w:rsidP="7EC4B474" w:rsidRDefault="000A0C02" w14:paraId="7951D87B" w14:textId="53EAE550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0A0C02" w:rsidP="7EC4B474" w:rsidRDefault="000A0C02" w14:paraId="756C0700" w14:textId="61BA559A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546204" w:rsidP="7EC4B474" w:rsidRDefault="00546204" w14:paraId="4472D886" w14:textId="04E975E2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546204" w:rsidP="7EC4B474" w:rsidRDefault="00546204" w14:paraId="0B5C137B" w14:textId="666407E2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546204" w:rsidP="7EC4B474" w:rsidRDefault="00546204" w14:paraId="268F5DC4" w14:textId="650CFAEC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546204" w:rsidP="7EC4B474" w:rsidRDefault="00546204" w14:paraId="0B9A19EA" w14:textId="31317DEC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3A43BE" w:rsidP="7EC4B474" w:rsidRDefault="003A43BE" w14:paraId="52B89D80" w14:textId="77777777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1B1970FB" w:rsidP="2AFD0215" w:rsidRDefault="4EA26BE0" w14:paraId="3C82A232" w14:textId="1CC5A7B9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2AFD0215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Composition</w:t>
            </w:r>
          </w:p>
          <w:p w:rsidR="002E2347" w:rsidP="00746E6F" w:rsidRDefault="008B4411" w14:paraId="16D0D3BF" w14:textId="23D2F296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Improvise, create and write dialogue demonstrating their understanding of Standard and No</w:t>
            </w:r>
            <w:r w:rsidR="00646F0A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n-Standard English. </w:t>
            </w:r>
          </w:p>
          <w:p w:rsidR="2AFD0215" w:rsidP="00746E6F" w:rsidRDefault="00296D73" w14:paraId="449805BE" w14:textId="4F681ED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0032330C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Link ideas across paragraphs using fronted adverbials for when and where. </w:t>
            </w:r>
          </w:p>
          <w:p w:rsidRPr="005A204B" w:rsidR="00DC6361" w:rsidP="00746E6F" w:rsidRDefault="00DC6361" w14:paraId="63E5210A" w14:textId="648115AE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Generate and select from vocabulary banks that include determiners, expanded noun phrases, prepositional phrases, powerful verbs, </w:t>
            </w:r>
            <w:r w:rsidR="00747A06">
              <w:rPr>
                <w:rFonts w:ascii="Segoe UI" w:hAnsi="Segoe UI" w:cs="Segoe UI"/>
                <w:sz w:val="20"/>
                <w:szCs w:val="20"/>
              </w:rPr>
              <w:t xml:space="preserve">adverbs and </w:t>
            </w:r>
            <w:r>
              <w:rPr>
                <w:rFonts w:ascii="Segoe UI" w:hAnsi="Segoe UI" w:cs="Segoe UI"/>
                <w:sz w:val="20"/>
                <w:szCs w:val="20"/>
              </w:rPr>
              <w:t>fronted adverbials for time</w:t>
            </w:r>
            <w:r w:rsidR="00747A06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Pr="0032330C" w:rsidR="00644E2E" w:rsidP="00747A06" w:rsidRDefault="00644E2E" w14:paraId="6874CCE3" w14:textId="77777777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3A01BF" w:rsidP="00065CD9" w:rsidRDefault="003A01BF" w14:paraId="4A22A419" w14:textId="77777777">
            <w:pPr>
              <w:spacing w:line="276" w:lineRule="auto"/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</w:pPr>
          </w:p>
          <w:p w:rsidR="6B392EAD" w:rsidP="7EC4B474" w:rsidRDefault="6B392EAD" w14:paraId="4CF4C462" w14:textId="1BDD1340">
            <w:pPr>
              <w:spacing w:line="276" w:lineRule="auto"/>
              <w:jc w:val="center"/>
              <w:rPr>
                <w:u w:val="single"/>
              </w:rPr>
            </w:pPr>
            <w:r w:rsidRPr="7EC4B474"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  <w:t>Non-fiction</w:t>
            </w:r>
          </w:p>
          <w:p w:rsidR="6CA0C121" w:rsidP="00B4159C" w:rsidRDefault="00B4159C" w14:paraId="304ADD7A" w14:textId="32A2F6FA">
            <w:pPr>
              <w:spacing w:line="276" w:lineRule="auto"/>
              <w:jc w:val="center"/>
              <w:rPr>
                <w:rFonts w:ascii="Segoe UI" w:hAnsi="Segoe UI" w:eastAsia="Segoe UI" w:cs="Segoe UI"/>
                <w:u w:val="single"/>
                <w:lang w:val="en-GB"/>
              </w:rPr>
            </w:pPr>
            <w:r>
              <w:rPr>
                <w:rFonts w:ascii="Segoe UI" w:hAnsi="Segoe UI" w:eastAsia="Segoe UI" w:cs="Segoe UI"/>
                <w:u w:val="single"/>
                <w:lang w:val="en-GB"/>
              </w:rPr>
              <w:t xml:space="preserve">Newspaper Report </w:t>
            </w:r>
            <w:r w:rsidR="00901AEE">
              <w:rPr>
                <w:rFonts w:ascii="Segoe UI" w:hAnsi="Segoe UI" w:eastAsia="Segoe UI" w:cs="Segoe UI"/>
                <w:u w:val="single"/>
                <w:lang w:val="en-GB"/>
              </w:rPr>
              <w:t>based on a fairy tale.</w:t>
            </w:r>
          </w:p>
          <w:p w:rsidR="1B8B22C6" w:rsidP="7EC4B474" w:rsidRDefault="1B8B22C6" w14:paraId="24340CC5" w14:textId="71769D2B">
            <w:pPr>
              <w:spacing w:line="276" w:lineRule="auto"/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Reading</w:t>
            </w:r>
          </w:p>
          <w:p w:rsidR="65E1855F" w:rsidP="7EC4B474" w:rsidRDefault="65E1855F" w14:paraId="5A049DAA" w14:textId="287EE17C">
            <w:pPr>
              <w:spacing w:line="259" w:lineRule="auto"/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5F2B47" w:rsidR="002854E3" w:rsidP="00B15119" w:rsidRDefault="002854E3" w14:paraId="76C06E13" w14:textId="5343D033">
            <w:pPr>
              <w:pStyle w:val="ListParagraph"/>
              <w:ind w:left="360"/>
              <w:rPr>
                <w:rFonts w:eastAsiaTheme="minorEastAsia"/>
                <w:color w:val="4472C4" w:themeColor="accent1"/>
                <w:u w:val="single"/>
              </w:rPr>
            </w:pPr>
          </w:p>
          <w:p w:rsidRPr="005F2B47" w:rsidR="00B15119" w:rsidP="00746E6F" w:rsidRDefault="00B15119" w14:paraId="2919DE88" w14:textId="7777777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4472C4" w:themeColor="accent1"/>
                <w:u w:val="single"/>
              </w:rPr>
            </w:pPr>
            <w:r w:rsidRPr="005F2B47">
              <w:rPr>
                <w:rFonts w:eastAsiaTheme="minorEastAsia"/>
                <w:color w:val="4472C4" w:themeColor="accent1"/>
              </w:rPr>
              <w:t>All objectives learnt through guided reading</w:t>
            </w:r>
          </w:p>
          <w:p w:rsidRPr="005F2B47" w:rsidR="00B15119" w:rsidP="00746E6F" w:rsidRDefault="00B15119" w14:paraId="607AC72B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5F2B47" w:rsidR="00B15119" w:rsidP="00746E6F" w:rsidRDefault="00B15119" w14:paraId="6137AC90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5F2B47">
              <w:rPr>
                <w:rFonts w:eastAsiaTheme="minorEastAsia"/>
                <w:color w:val="4472C4" w:themeColor="accent1"/>
              </w:rPr>
              <w:t>Identify, discuss and collect similes.</w:t>
            </w:r>
          </w:p>
          <w:p w:rsidRPr="005F2B47" w:rsidR="00B15119" w:rsidP="00746E6F" w:rsidRDefault="00B15119" w14:paraId="2FE3F864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5F2B47">
              <w:rPr>
                <w:rFonts w:eastAsiaTheme="minorEastAsia"/>
                <w:color w:val="4472C4" w:themeColor="accent1"/>
              </w:rPr>
              <w:t>Identify, discuss and collect metaphors.</w:t>
            </w:r>
          </w:p>
          <w:p w:rsidRPr="005F2B47" w:rsidR="00B15119" w:rsidP="00746E6F" w:rsidRDefault="00B15119" w14:paraId="57BCD344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Explain the meaning of key vocabulary within the context of the text.</w:t>
            </w:r>
          </w:p>
          <w:p w:rsidRPr="005F2B47" w:rsidR="00B15119" w:rsidP="00746E6F" w:rsidRDefault="00B15119" w14:paraId="0201C7BA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Justify responses to the text using the PE prompt (Point and Evidence).</w:t>
            </w:r>
          </w:p>
          <w:p w:rsidRPr="005F2B47" w:rsidR="00B15119" w:rsidP="00746E6F" w:rsidRDefault="00B15119" w14:paraId="1957CCE4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Understand that paragraphs organise writing into groups: things that happen at the same time, in the same place, about the same person, and about the same topic. (TiPToP)</w:t>
            </w:r>
          </w:p>
          <w:p w:rsidRPr="009B5301" w:rsidR="002863D7" w:rsidP="00746E6F" w:rsidRDefault="00B15119" w14:paraId="40CFD322" w14:textId="4365E02F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 xml:space="preserve">Prepare for research by identifying what is already known about the subject and key </w:t>
            </w:r>
            <w:r w:rsidRPr="00DE088E">
              <w:rPr>
                <w:color w:val="4472C4" w:themeColor="accent1"/>
              </w:rPr>
              <w:t>questions to structure the task.</w:t>
            </w:r>
          </w:p>
          <w:p w:rsidRPr="002863D7" w:rsidR="002B571D" w:rsidP="00746E6F" w:rsidRDefault="002B571D" w14:paraId="77BF6142" w14:textId="7777777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2863D7">
              <w:rPr>
                <w:color w:val="000000" w:themeColor="text1"/>
              </w:rPr>
              <w:t>Summarise a paragraph by identifying the key idea.</w:t>
            </w:r>
          </w:p>
          <w:p w:rsidRPr="002863D7" w:rsidR="002B571D" w:rsidP="00746E6F" w:rsidRDefault="002B571D" w14:paraId="040306A9" w14:textId="7777777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2863D7">
              <w:rPr>
                <w:color w:val="000000" w:themeColor="text1"/>
              </w:rPr>
              <w:t>Identify, analyse and discuss themes.</w:t>
            </w:r>
          </w:p>
          <w:p w:rsidRPr="002863D7" w:rsidR="009A6BE8" w:rsidP="00746E6F" w:rsidRDefault="002B571D" w14:paraId="098DCD81" w14:textId="2866E849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</w:rPr>
            </w:pPr>
            <w:r w:rsidRPr="002863D7">
              <w:rPr>
                <w:color w:val="000000" w:themeColor="text1"/>
              </w:rPr>
              <w:t>Make predictions based on information stated and implied.</w:t>
            </w:r>
          </w:p>
          <w:p w:rsidR="00DE088E" w:rsidP="00746E6F" w:rsidRDefault="00DE088E" w14:paraId="5FA4CDE9" w14:textId="0B885E14">
            <w:pPr>
              <w:pStyle w:val="ListParagraph"/>
              <w:numPr>
                <w:ilvl w:val="0"/>
                <w:numId w:val="10"/>
              </w:numPr>
            </w:pPr>
            <w:r>
              <w:t>Record information from a range of non-fiction texts.</w:t>
            </w:r>
          </w:p>
          <w:p w:rsidR="00FB4D53" w:rsidP="00746E6F" w:rsidRDefault="00FB4D53" w14:paraId="65A4C489" w14:textId="2F534F44">
            <w:pPr>
              <w:pStyle w:val="ListParagraph"/>
              <w:numPr>
                <w:ilvl w:val="0"/>
                <w:numId w:val="10"/>
              </w:numPr>
            </w:pPr>
            <w:r>
              <w:t>Scan for dates, number and names.</w:t>
            </w:r>
          </w:p>
          <w:p w:rsidR="00FB4D53" w:rsidP="00746E6F" w:rsidRDefault="00FB4D53" w14:paraId="2A14A3D8" w14:textId="78D0DCB9">
            <w:pPr>
              <w:pStyle w:val="ListParagraph"/>
              <w:numPr>
                <w:ilvl w:val="0"/>
                <w:numId w:val="10"/>
              </w:numPr>
            </w:pPr>
            <w:r>
              <w:t xml:space="preserve">Identify the conventions of a </w:t>
            </w:r>
            <w:r w:rsidR="009C31A5">
              <w:t>newspaper report.</w:t>
            </w:r>
          </w:p>
          <w:p w:rsidR="00B15119" w:rsidP="008253A4" w:rsidRDefault="00B15119" w14:paraId="1E70ABB3" w14:textId="77777777">
            <w:pPr>
              <w:pStyle w:val="ListParagraph"/>
              <w:ind w:left="360"/>
            </w:pPr>
          </w:p>
          <w:p w:rsidR="7EC4B474" w:rsidP="7EC4B474" w:rsidRDefault="7EC4B474" w14:paraId="46F15589" w14:textId="58EFBBBC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</w:pPr>
          </w:p>
          <w:p w:rsidR="00CC77C3" w:rsidP="003A01BF" w:rsidRDefault="00CC77C3" w14:paraId="48456AC9" w14:textId="77777777">
            <w:pPr>
              <w:spacing w:after="200" w:line="276" w:lineRule="auto"/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</w:pPr>
          </w:p>
          <w:p w:rsidR="00980A72" w:rsidP="5D21B48D" w:rsidRDefault="00980A72" w14:paraId="65DAD617" w14:textId="77777777">
            <w:pPr>
              <w:jc w:val="center"/>
              <w:rPr>
                <w:u w:val="single"/>
              </w:rPr>
            </w:pPr>
          </w:p>
          <w:p w:rsidR="792AFCB1" w:rsidP="5D21B48D" w:rsidRDefault="792AFCB1" w14:paraId="662310CD" w14:textId="068CE286">
            <w:pPr>
              <w:jc w:val="center"/>
              <w:rPr>
                <w:u w:val="single"/>
              </w:rPr>
            </w:pPr>
            <w:r w:rsidRPr="5D21B48D">
              <w:rPr>
                <w:u w:val="single"/>
              </w:rPr>
              <w:t>Vocabulary, Grammar and Punctuation</w:t>
            </w:r>
          </w:p>
          <w:p w:rsidRPr="00B56111" w:rsidR="1B1970FB" w:rsidP="00746E6F" w:rsidRDefault="00B21002" w14:paraId="5F80201B" w14:textId="4A8D01BF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color w:val="202124"/>
                <w:sz w:val="20"/>
                <w:szCs w:val="20"/>
                <w:lang w:val="la"/>
              </w:rPr>
            </w:pPr>
            <w:r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 xml:space="preserve">Use inverted commas </w:t>
            </w:r>
            <w:r w:rsidR="0034079F"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>and other punctuation t</w:t>
            </w:r>
            <w:r w:rsidR="004A5E28"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>o indicate direct</w:t>
            </w:r>
            <w:r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 xml:space="preserve"> speech</w:t>
            </w:r>
            <w:r w:rsidR="004A5E28"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 xml:space="preserve"> </w:t>
            </w:r>
            <w:r w:rsidR="00B56111"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 xml:space="preserve">in quotes in newspaper reports. </w:t>
            </w:r>
          </w:p>
          <w:p w:rsidRPr="008807AA" w:rsidR="00B56111" w:rsidP="00746E6F" w:rsidRDefault="00527D4C" w14:paraId="1E88D208" w14:textId="3130BA1B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color w:val="202124"/>
                <w:sz w:val="20"/>
                <w:szCs w:val="20"/>
                <w:lang w:val="la"/>
              </w:rPr>
            </w:pPr>
            <w:r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>Identify</w:t>
            </w:r>
            <w:r w:rsidR="002257A5"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>, select and effectively use pronouns.</w:t>
            </w:r>
          </w:p>
          <w:p w:rsidRPr="004816FD" w:rsidR="008807AA" w:rsidP="00746E6F" w:rsidRDefault="000469A2" w14:paraId="356067B0" w14:textId="33D865D5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color w:val="202124"/>
                <w:sz w:val="20"/>
                <w:szCs w:val="20"/>
                <w:lang w:val="la"/>
              </w:rPr>
            </w:pPr>
            <w:r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>Use apostrophes for singular and plural possession.</w:t>
            </w:r>
          </w:p>
          <w:p w:rsidR="00CC77C3" w:rsidP="1B1970FB" w:rsidRDefault="00CC77C3" w14:paraId="2D85A32C" w14:textId="77777777">
            <w:pPr>
              <w:spacing w:after="200" w:line="276" w:lineRule="auto"/>
              <w:rPr>
                <w:rFonts w:ascii="Segoe UI" w:hAnsi="Segoe UI" w:eastAsia="Segoe UI" w:cs="Segoe UI"/>
                <w:color w:val="202124"/>
                <w:sz w:val="20"/>
                <w:szCs w:val="20"/>
                <w:lang w:val="la"/>
              </w:rPr>
            </w:pPr>
          </w:p>
          <w:p w:rsidR="14B467AB" w:rsidP="55F569C0" w:rsidRDefault="14B467AB" w14:paraId="5742DBA2" w14:textId="08ECD3BD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55F569C0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Composition</w:t>
            </w:r>
          </w:p>
          <w:p w:rsidR="1B1970FB" w:rsidP="00746E6F" w:rsidRDefault="00393F7A" w14:paraId="3180DF8F" w14:textId="0EDB7122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color w:val="202124"/>
                <w:sz w:val="20"/>
                <w:szCs w:val="20"/>
                <w:lang w:val="la"/>
              </w:rPr>
            </w:pPr>
            <w:r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 xml:space="preserve">Use organisational devices in </w:t>
            </w:r>
            <w:r w:rsidR="006C2155"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>a newspaper report</w:t>
            </w:r>
            <w:r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 xml:space="preserve"> </w:t>
            </w:r>
            <w:r w:rsidR="00D60896"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 xml:space="preserve">e.g. larger headline, </w:t>
            </w:r>
            <w:r w:rsidR="00E2097B"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>columns, captions.</w:t>
            </w:r>
          </w:p>
          <w:p w:rsidRPr="00952229" w:rsidR="00C61D7A" w:rsidP="00746E6F" w:rsidRDefault="00C61D7A" w14:paraId="138FE378" w14:textId="00FA75F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color w:val="202124"/>
                <w:sz w:val="20"/>
                <w:szCs w:val="20"/>
                <w:lang w:val="la"/>
              </w:rPr>
            </w:pPr>
            <w:r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 xml:space="preserve">Group related information </w:t>
            </w:r>
            <w:r w:rsidR="00D85794">
              <w:rPr>
                <w:rFonts w:ascii="Segoe UI" w:hAnsi="Segoe UI" w:eastAsia="Segoe UI" w:cs="Segoe UI"/>
                <w:color w:val="202124"/>
                <w:sz w:val="20"/>
                <w:szCs w:val="20"/>
                <w:lang w:val="en-GB"/>
              </w:rPr>
              <w:t xml:space="preserve">into paragraphs using TiPToP. </w:t>
            </w:r>
          </w:p>
          <w:p w:rsidRPr="005A204B" w:rsidR="00952229" w:rsidP="00746E6F" w:rsidRDefault="00952229" w14:paraId="735B811B" w14:textId="707B1137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Generate and select from vocabulary banks that include determiners, expanded noun phrases, prepositional phrases, powerful verbs, precise nouns, adverbs, coordinating and subordinating conjunctions</w:t>
            </w:r>
            <w:r w:rsidR="00D1044B">
              <w:rPr>
                <w:rFonts w:ascii="Segoe UI" w:hAnsi="Segoe UI" w:cs="Segoe UI"/>
                <w:sz w:val="20"/>
                <w:szCs w:val="20"/>
              </w:rPr>
              <w:t>, pronouns.</w:t>
            </w:r>
          </w:p>
          <w:p w:rsidRPr="00393F7A" w:rsidR="00952229" w:rsidP="00952229" w:rsidRDefault="00952229" w14:paraId="238D0091" w14:textId="77777777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color w:val="202124"/>
                <w:sz w:val="20"/>
                <w:szCs w:val="20"/>
                <w:lang w:val="la"/>
              </w:rPr>
            </w:pPr>
          </w:p>
          <w:p w:rsidR="7EC4B474" w:rsidP="7EC4B474" w:rsidRDefault="7EC4B474" w14:paraId="3130C6F5" w14:textId="02D5B70C">
            <w:pPr>
              <w:jc w:val="center"/>
              <w:rPr>
                <w:sz w:val="28"/>
                <w:szCs w:val="28"/>
                <w:u w:val="single"/>
              </w:rPr>
            </w:pPr>
          </w:p>
          <w:p w:rsidR="7EC4B474" w:rsidP="7EC4B474" w:rsidRDefault="7EC4B474" w14:paraId="35C0CD90" w14:textId="1F56A6FD">
            <w:pPr>
              <w:jc w:val="center"/>
              <w:rPr>
                <w:sz w:val="28"/>
                <w:szCs w:val="28"/>
                <w:u w:val="single"/>
              </w:rPr>
            </w:pPr>
          </w:p>
          <w:p w:rsidR="00550AE9" w:rsidP="004C6D18" w:rsidRDefault="00550AE9" w14:paraId="05F65C6D" w14:textId="77777777">
            <w:pPr>
              <w:rPr>
                <w:sz w:val="28"/>
                <w:szCs w:val="28"/>
                <w:u w:val="single"/>
              </w:rPr>
            </w:pPr>
          </w:p>
          <w:p w:rsidRPr="007C58C1" w:rsidR="7120F715" w:rsidP="7EC4B474" w:rsidRDefault="75F55C46" w14:paraId="05F31303" w14:textId="37745BE6">
            <w:pPr>
              <w:jc w:val="center"/>
              <w:rPr>
                <w:sz w:val="24"/>
                <w:szCs w:val="24"/>
                <w:u w:val="single"/>
              </w:rPr>
            </w:pPr>
            <w:r w:rsidRPr="7EC4B474">
              <w:rPr>
                <w:sz w:val="28"/>
                <w:szCs w:val="28"/>
                <w:u w:val="single"/>
              </w:rPr>
              <w:t>Poetry</w:t>
            </w:r>
          </w:p>
          <w:p w:rsidRPr="007C58C1" w:rsidR="7120F715" w:rsidP="7EC4B474" w:rsidRDefault="00AA6C57" w14:paraId="38D40811" w14:textId="3A81CB4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Narrative Poems </w:t>
            </w:r>
            <w:r w:rsidR="0087169F">
              <w:rPr>
                <w:u w:val="single"/>
              </w:rPr>
              <w:t xml:space="preserve">with </w:t>
            </w:r>
            <w:r w:rsidRPr="7EC4B474" w:rsidR="69665962">
              <w:rPr>
                <w:u w:val="single"/>
              </w:rPr>
              <w:t>Rhyming Couplets</w:t>
            </w:r>
          </w:p>
          <w:p w:rsidRPr="00635AEA" w:rsidR="7120F715" w:rsidP="7EC4B474" w:rsidRDefault="0087169F" w14:paraId="574D4143" w14:textId="383A37B4">
            <w:pPr>
              <w:jc w:val="center"/>
              <w:rPr>
                <w:i/>
                <w:iCs/>
                <w:u w:val="single"/>
              </w:rPr>
            </w:pPr>
            <w:r w:rsidRPr="00635AEA">
              <w:rPr>
                <w:i/>
                <w:iCs/>
                <w:u w:val="single"/>
              </w:rPr>
              <w:t>(Revolting Rhymes by R</w:t>
            </w:r>
            <w:r w:rsidRPr="00635AEA" w:rsidR="00635AEA">
              <w:rPr>
                <w:i/>
                <w:iCs/>
                <w:u w:val="single"/>
              </w:rPr>
              <w:t>oald Dahl)</w:t>
            </w:r>
          </w:p>
          <w:p w:rsidRPr="007C58C1" w:rsidR="7120F715" w:rsidP="7EC4B474" w:rsidRDefault="7120F715" w14:paraId="41CD038C" w14:textId="1E18CDC1">
            <w:pPr>
              <w:jc w:val="center"/>
              <w:rPr>
                <w:u w:val="single"/>
              </w:rPr>
            </w:pPr>
          </w:p>
          <w:p w:rsidR="7120F715" w:rsidP="7EC4B474" w:rsidRDefault="75F55C46" w14:paraId="524AAE67" w14:textId="13D9F062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Reading</w:t>
            </w:r>
          </w:p>
          <w:p w:rsidRPr="007C569D" w:rsidR="00A20983" w:rsidP="00A20983" w:rsidRDefault="00A20983" w14:paraId="2AE789B6" w14:textId="638744E6">
            <w:pPr>
              <w:spacing w:line="259" w:lineRule="auto"/>
              <w:rPr>
                <w:rFonts w:eastAsiaTheme="minorEastAsia"/>
                <w:color w:val="4472C4" w:themeColor="accent1"/>
              </w:rPr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</w:t>
            </w:r>
            <w:r w:rsidRPr="007C569D">
              <w:rPr>
                <w:rFonts w:eastAsiaTheme="minorEastAsia"/>
                <w:color w:val="4472C4" w:themeColor="accent1"/>
              </w:rPr>
              <w:t>lue.</w:t>
            </w:r>
          </w:p>
          <w:p w:rsidRPr="007C569D" w:rsidR="00537159" w:rsidP="004C2314" w:rsidRDefault="00537159" w14:paraId="2DEFBEF9" w14:textId="6A258B55">
            <w:pPr>
              <w:rPr>
                <w:rFonts w:eastAsiaTheme="minorEastAsia"/>
                <w:color w:val="4472C4" w:themeColor="accent1"/>
                <w:u w:val="single"/>
              </w:rPr>
            </w:pPr>
          </w:p>
          <w:p w:rsidRPr="007C569D" w:rsidR="00F2565B" w:rsidP="00746E6F" w:rsidRDefault="00F2565B" w14:paraId="2A96E812" w14:textId="77777777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color w:val="4472C4" w:themeColor="accent1"/>
                <w:u w:val="single"/>
              </w:rPr>
            </w:pPr>
            <w:r w:rsidRPr="007C569D"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7C569D" w:rsidR="00F2565B" w:rsidP="00746E6F" w:rsidRDefault="00F2565B" w14:paraId="7A51CBAF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7C569D" w:rsidR="00F2565B" w:rsidP="00746E6F" w:rsidRDefault="00F2565B" w14:paraId="2EFFEDEA" w14:textId="77777777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Explain the meaning of key vocabulary within the context of the text.</w:t>
            </w:r>
          </w:p>
          <w:p w:rsidRPr="00DA5AA7" w:rsidR="00F2565B" w:rsidP="00746E6F" w:rsidRDefault="00F2565B" w14:paraId="411691B7" w14:textId="1C2D5FE0">
            <w:pPr>
              <w:pStyle w:val="ListParagraph"/>
              <w:numPr>
                <w:ilvl w:val="0"/>
                <w:numId w:val="10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Justify responses to the text using the PE prompt (Point and Evidence).</w:t>
            </w:r>
          </w:p>
          <w:p w:rsidRPr="004C2314" w:rsidR="004C2314" w:rsidP="004C2314" w:rsidRDefault="004C2314" w14:paraId="368C98E7" w14:textId="77777777">
            <w:pPr>
              <w:rPr>
                <w:rFonts w:eastAsiaTheme="minorEastAsia"/>
                <w:u w:val="single"/>
              </w:rPr>
            </w:pPr>
          </w:p>
          <w:p w:rsidR="00537159" w:rsidP="00746E6F" w:rsidRDefault="00537159" w14:paraId="617E2A4D" w14:textId="77777777">
            <w:pPr>
              <w:pStyle w:val="ListParagraph"/>
              <w:numPr>
                <w:ilvl w:val="0"/>
                <w:numId w:val="10"/>
              </w:numPr>
            </w:pPr>
            <w:r w:rsidRPr="00895B97">
              <w:t>Draw inferences around</w:t>
            </w:r>
            <w:r>
              <w:t xml:space="preserve"> the</w:t>
            </w:r>
            <w:r w:rsidRPr="00895B97">
              <w:t xml:space="preserve"> </w:t>
            </w:r>
            <w:r>
              <w:t>characters’ thoughts, feelings, actions and motives using PE (Point and Evidence) to justify their responses.</w:t>
            </w:r>
          </w:p>
          <w:p w:rsidR="00537159" w:rsidP="00746E6F" w:rsidRDefault="00537159" w14:paraId="4029AFA1" w14:textId="11562AD0">
            <w:pPr>
              <w:pStyle w:val="ListParagraph"/>
              <w:numPr>
                <w:ilvl w:val="0"/>
                <w:numId w:val="10"/>
              </w:numPr>
            </w:pPr>
            <w:r>
              <w:t>Summarise a p</w:t>
            </w:r>
            <w:r w:rsidR="001861B7">
              <w:t>oem</w:t>
            </w:r>
            <w:r w:rsidR="00AF0539">
              <w:t xml:space="preserve"> by identifying the key ideas.</w:t>
            </w:r>
          </w:p>
          <w:p w:rsidR="00537159" w:rsidP="00746E6F" w:rsidRDefault="00537159" w14:paraId="2A2A7CDD" w14:textId="076C6D30">
            <w:pPr>
              <w:pStyle w:val="ListParagraph"/>
              <w:numPr>
                <w:ilvl w:val="0"/>
                <w:numId w:val="10"/>
              </w:numPr>
            </w:pPr>
            <w:r>
              <w:t>Identify, analyse and discuss themes.</w:t>
            </w:r>
          </w:p>
          <w:p w:rsidRPr="00001694" w:rsidR="00D04D55" w:rsidP="00746E6F" w:rsidRDefault="00537159" w14:paraId="03DED0FE" w14:textId="692F6192">
            <w:pPr>
              <w:pStyle w:val="ListParagraph"/>
              <w:numPr>
                <w:ilvl w:val="0"/>
                <w:numId w:val="10"/>
              </w:numPr>
            </w:pPr>
            <w:r>
              <w:t>Identify the conventions of a</w:t>
            </w:r>
            <w:r w:rsidR="00001694">
              <w:t xml:space="preserve"> narrative poem</w:t>
            </w:r>
            <w:r w:rsidR="00492FB9">
              <w:t xml:space="preserve"> with rhyming couplets. </w:t>
            </w:r>
          </w:p>
          <w:p w:rsidR="0025173D" w:rsidP="0025173D" w:rsidRDefault="0025173D" w14:paraId="15DB44EB" w14:textId="77777777">
            <w:pPr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Pr="007C58C1" w:rsidR="7120F715" w:rsidP="7EC4B474" w:rsidRDefault="5DE76AA7" w14:paraId="287ECED8" w14:textId="289BF8CD">
            <w:pPr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7EC4B474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Composition</w:t>
            </w:r>
          </w:p>
          <w:p w:rsidRPr="007C58C1" w:rsidR="7120F715" w:rsidP="7EC4B474" w:rsidRDefault="7120F715" w14:paraId="615FAF7A" w14:textId="64084ACB"/>
          <w:p w:rsidRPr="008859B0" w:rsidR="00280963" w:rsidP="00746E6F" w:rsidRDefault="00280963" w14:paraId="28E56D96" w14:textId="05B1439D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Identify and discuss the</w:t>
            </w:r>
            <w:r w:rsidR="008F392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structure, vocabulary and grammar of a narrative poem.</w:t>
            </w:r>
          </w:p>
          <w:p w:rsidR="002732C1" w:rsidP="00280963" w:rsidRDefault="002732C1" w14:paraId="2FD20F26" w14:textId="77777777">
            <w:pPr>
              <w:spacing w:after="200" w:line="276" w:lineRule="auto"/>
              <w:rPr>
                <w:rFonts w:ascii="Segoe UI" w:hAnsi="Segoe UI" w:eastAsia="Segoe UI" w:cs="Segoe UI"/>
                <w:color w:val="4472C4" w:themeColor="accent1"/>
                <w:sz w:val="20"/>
                <w:szCs w:val="20"/>
                <w:u w:val="single"/>
                <w:lang w:val="en-GB"/>
              </w:rPr>
            </w:pPr>
          </w:p>
          <w:p w:rsidRPr="009E0467" w:rsidR="7120F715" w:rsidP="009E0467" w:rsidRDefault="16141C4E" w14:paraId="790CF882" w14:textId="22733075">
            <w:pPr>
              <w:spacing w:after="200" w:line="276" w:lineRule="auto"/>
              <w:jc w:val="center"/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007C2A"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  <w:t>Performing</w:t>
            </w:r>
          </w:p>
          <w:p w:rsidRPr="007C58C1" w:rsidR="7120F715" w:rsidP="00746E6F" w:rsidRDefault="00007C2A" w14:paraId="30116333" w14:textId="48169FB0">
            <w:pPr>
              <w:pStyle w:val="ListParagraph"/>
              <w:numPr>
                <w:ilvl w:val="0"/>
                <w:numId w:val="10"/>
              </w:numPr>
            </w:pPr>
            <w:r>
              <w:t xml:space="preserve">Prepare their narrative poem to read aloud, showing understanding through </w:t>
            </w:r>
            <w:r w:rsidRPr="001468DE" w:rsidR="002A56C2">
              <w:rPr>
                <w:color w:val="4472C4" w:themeColor="accent1"/>
              </w:rPr>
              <w:t>intonation, tone</w:t>
            </w:r>
            <w:r w:rsidR="002A56C2">
              <w:t>, volume and action</w:t>
            </w:r>
            <w:r w:rsidR="001468DE">
              <w:t>.</w:t>
            </w:r>
          </w:p>
          <w:p w:rsidRPr="007C58C1" w:rsidR="7120F715" w:rsidP="7EC4B474" w:rsidRDefault="7120F715" w14:paraId="43D0EB14" w14:textId="247F1978"/>
          <w:p w:rsidRPr="007C58C1" w:rsidR="7120F715" w:rsidP="7EC4B474" w:rsidRDefault="7120F715" w14:paraId="0C26C540" w14:textId="47ED8F3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002" w:type="dxa"/>
            <w:tcMar/>
          </w:tcPr>
          <w:p w:rsidR="2AFD0215" w:rsidP="7EC4B474" w:rsidRDefault="0DDF8334" w14:paraId="34375145" w14:textId="2A862C47">
            <w:pPr>
              <w:jc w:val="center"/>
              <w:rPr>
                <w:sz w:val="32"/>
                <w:szCs w:val="32"/>
                <w:u w:val="single"/>
              </w:rPr>
            </w:pPr>
            <w:r w:rsidRPr="7EC4B474">
              <w:rPr>
                <w:sz w:val="32"/>
                <w:szCs w:val="32"/>
                <w:u w:val="single"/>
              </w:rPr>
              <w:t>Fiction</w:t>
            </w:r>
          </w:p>
          <w:p w:rsidR="2AFD0215" w:rsidP="7EC4B474" w:rsidRDefault="00EE21D5" w14:paraId="2DADC4DF" w14:textId="58C561D0">
            <w:pPr>
              <w:spacing w:line="259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Classic Literature with a Historical Setting</w:t>
            </w:r>
          </w:p>
          <w:p w:rsidRPr="00831E5B" w:rsidR="2AFD0215" w:rsidP="00831E5B" w:rsidRDefault="2EE7A65E" w14:paraId="6BC099AF" w14:textId="1017A33D">
            <w:pPr>
              <w:jc w:val="center"/>
              <w:rPr>
                <w:b/>
                <w:bCs/>
              </w:rPr>
            </w:pPr>
            <w:r w:rsidRPr="7EC4B474">
              <w:rPr>
                <w:b/>
                <w:bCs/>
                <w:i/>
                <w:iCs/>
              </w:rPr>
              <w:t xml:space="preserve"> (</w:t>
            </w:r>
            <w:r w:rsidR="00EE21D5">
              <w:rPr>
                <w:i/>
                <w:iCs/>
                <w:u w:val="single"/>
              </w:rPr>
              <w:t>Oliver Twist</w:t>
            </w:r>
            <w:r w:rsidR="00831E5B">
              <w:rPr>
                <w:i/>
                <w:iCs/>
                <w:u w:val="single"/>
              </w:rPr>
              <w:t xml:space="preserve"> by Charles Dickens</w:t>
            </w:r>
            <w:r w:rsidRPr="7EC4B474">
              <w:rPr>
                <w:i/>
                <w:iCs/>
                <w:u w:val="single"/>
              </w:rPr>
              <w:t>.)</w:t>
            </w:r>
          </w:p>
          <w:p w:rsidR="2AFD0215" w:rsidP="7EC4B474" w:rsidRDefault="401E662C" w14:paraId="5570BF10" w14:textId="063CEB3B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Reading</w:t>
            </w:r>
          </w:p>
          <w:p w:rsidR="00D532FD" w:rsidP="00044E44" w:rsidRDefault="41839731" w14:paraId="0ADB129D" w14:textId="77777777">
            <w:pPr>
              <w:spacing w:line="259" w:lineRule="auto"/>
              <w:rPr>
                <w:sz w:val="20"/>
                <w:szCs w:val="20"/>
              </w:rPr>
            </w:pPr>
            <w:r w:rsidRPr="003822A6">
              <w:rPr>
                <w:rFonts w:eastAsiaTheme="minorEastAsia"/>
                <w:color w:val="4472C4" w:themeColor="accent1"/>
                <w:sz w:val="20"/>
                <w:szCs w:val="20"/>
              </w:rPr>
              <w:t>Within each lesson, practise previous learning by answering questions which follow the objectives in blue.</w:t>
            </w:r>
          </w:p>
          <w:p w:rsidRPr="00044E44" w:rsidR="00D44150" w:rsidP="00746E6F" w:rsidRDefault="00D44150" w14:paraId="522C6ECC" w14:textId="7777777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4472C4" w:themeColor="accent1"/>
              </w:rPr>
            </w:pPr>
            <w:r w:rsidRPr="00044E44"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01451D" w:rsidR="00D44150" w:rsidP="00746E6F" w:rsidRDefault="00D44150" w14:paraId="0DA36FD0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01451D" w:rsidR="00D44150" w:rsidP="00746E6F" w:rsidRDefault="00D44150" w14:paraId="52054106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1451D">
              <w:rPr>
                <w:rFonts w:eastAsiaTheme="minorEastAsia"/>
                <w:color w:val="4472C4" w:themeColor="accent1"/>
              </w:rPr>
              <w:t>Identify, discuss and collect similes.</w:t>
            </w:r>
          </w:p>
          <w:p w:rsidRPr="0001451D" w:rsidR="00D44150" w:rsidP="00746E6F" w:rsidRDefault="00D44150" w14:paraId="2E9C6171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1451D">
              <w:rPr>
                <w:rFonts w:eastAsiaTheme="minorEastAsia"/>
                <w:color w:val="4472C4" w:themeColor="accent1"/>
              </w:rPr>
              <w:t>Identify, discuss and collect metaphors.</w:t>
            </w:r>
          </w:p>
          <w:p w:rsidRPr="0001451D" w:rsidR="00D44150" w:rsidP="00746E6F" w:rsidRDefault="00D44150" w14:paraId="4052F2DC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Explain the meaning of key vocabulary within the context of the text.</w:t>
            </w:r>
          </w:p>
          <w:p w:rsidRPr="0001451D" w:rsidR="00D44150" w:rsidP="00746E6F" w:rsidRDefault="00D44150" w14:paraId="493BAE59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Justify responses to the text using the PE prompt (Point and Evidence).</w:t>
            </w:r>
          </w:p>
          <w:p w:rsidRPr="0009697D" w:rsidR="00D44150" w:rsidP="00746E6F" w:rsidRDefault="00D44150" w14:paraId="399AE58D" w14:textId="619EBD40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Understand that paragraphs organise writing into groups: things that happen at the same time, in the same place, about the same person, and about the same topic. (TiPToP)</w:t>
            </w:r>
          </w:p>
          <w:p w:rsidRPr="00092AAD" w:rsidR="00D44150" w:rsidP="00746E6F" w:rsidRDefault="00D44150" w14:paraId="27022212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  <w:u w:val="single"/>
              </w:rPr>
            </w:pPr>
            <w:r w:rsidRPr="00092AAD">
              <w:rPr>
                <w:color w:val="4472C4" w:themeColor="accent1"/>
              </w:rPr>
              <w:t>Draw inferences around the characters’ thoughts, feelings, actions and motives using PE (Point and Evidence) to justify their responses.</w:t>
            </w:r>
          </w:p>
          <w:p w:rsidRPr="00092AAD" w:rsidR="00D44150" w:rsidP="00746E6F" w:rsidRDefault="00D44150" w14:paraId="17E1E1F6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92AAD">
              <w:rPr>
                <w:color w:val="4472C4" w:themeColor="accent1"/>
              </w:rPr>
              <w:t>Summarise a paragraph by identifying the key idea.</w:t>
            </w:r>
          </w:p>
          <w:p w:rsidRPr="00092AAD" w:rsidR="00D44150" w:rsidP="00746E6F" w:rsidRDefault="00D44150" w14:paraId="4FA6508A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92AAD">
              <w:rPr>
                <w:color w:val="4472C4" w:themeColor="accent1"/>
              </w:rPr>
              <w:t>Identify, analyse and discuss themes.</w:t>
            </w:r>
          </w:p>
          <w:p w:rsidRPr="00546204" w:rsidR="007A5A1C" w:rsidP="00746E6F" w:rsidRDefault="00D44150" w14:paraId="40780D79" w14:textId="087EE3E4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92AAD">
              <w:rPr>
                <w:color w:val="4472C4" w:themeColor="accent1"/>
              </w:rPr>
              <w:t>Make predictions based on information stated and implied.</w:t>
            </w:r>
          </w:p>
          <w:p w:rsidRPr="00402C86" w:rsidR="00402C86" w:rsidP="00746E6F" w:rsidRDefault="004833A4" w14:paraId="58CF0B67" w14:textId="00C15C16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t>Summarise more than one parag</w:t>
            </w:r>
            <w:r w:rsidR="00E044C2">
              <w:t>raph by identifying the key idea.</w:t>
            </w:r>
          </w:p>
          <w:p w:rsidR="00CC6658" w:rsidP="00746E6F" w:rsidRDefault="00CC6658" w14:paraId="6E8B9674" w14:textId="5EBC09F1">
            <w:pPr>
              <w:pStyle w:val="ListParagraph"/>
              <w:numPr>
                <w:ilvl w:val="0"/>
                <w:numId w:val="11"/>
              </w:numPr>
            </w:pPr>
            <w:r>
              <w:t>Identify and discuss themes.</w:t>
            </w:r>
          </w:p>
          <w:p w:rsidR="00FC42E0" w:rsidP="00746E6F" w:rsidRDefault="00FC42E0" w14:paraId="6ED652CA" w14:textId="1F4C2F82">
            <w:pPr>
              <w:pStyle w:val="ListParagraph"/>
              <w:numPr>
                <w:ilvl w:val="0"/>
                <w:numId w:val="11"/>
              </w:numPr>
            </w:pPr>
            <w:r>
              <w:t>Identify the conventions of classic literature</w:t>
            </w:r>
            <w:r w:rsidR="00A26951">
              <w:t xml:space="preserve"> (memorable main character, </w:t>
            </w:r>
            <w:r w:rsidR="009E2AB0">
              <w:t xml:space="preserve">human experience, </w:t>
            </w:r>
            <w:r w:rsidR="002675D0">
              <w:t xml:space="preserve">can be enjoyed by people of different ages, </w:t>
            </w:r>
            <w:r w:rsidR="003B1E66">
              <w:t>maintains popularity over many years</w:t>
            </w:r>
            <w:r w:rsidR="00C50389">
              <w:t>).</w:t>
            </w:r>
          </w:p>
          <w:p w:rsidR="2AFD0215" w:rsidP="2AFD0215" w:rsidRDefault="2AFD0215" w14:paraId="388B85C6" w14:textId="202EE9D8">
            <w:pPr>
              <w:jc w:val="center"/>
              <w:rPr>
                <w:u w:val="single"/>
              </w:rPr>
            </w:pPr>
          </w:p>
          <w:p w:rsidR="7120F715" w:rsidP="5D21B48D" w:rsidRDefault="688E5E76" w14:paraId="2F70CD36" w14:textId="2537A297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Vocabulary, Grammar and Punctuation</w:t>
            </w:r>
          </w:p>
          <w:p w:rsidRPr="00122BB2" w:rsidR="000A0C02" w:rsidP="00746E6F" w:rsidRDefault="00D97F78" w14:paraId="1A176EA5" w14:textId="1F50C84D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0"/>
                <w:szCs w:val="20"/>
              </w:rPr>
            </w:pPr>
            <w:r w:rsidRPr="00122BB2">
              <w:rPr>
                <w:rFonts w:ascii="Segoe UI" w:hAnsi="Segoe UI" w:eastAsia="Segoe UI" w:cs="Segoe UI"/>
                <w:sz w:val="20"/>
                <w:szCs w:val="20"/>
              </w:rPr>
              <w:t>Identify clauses</w:t>
            </w:r>
            <w:r w:rsidRPr="00122BB2" w:rsidR="00B22F0C">
              <w:rPr>
                <w:rFonts w:ascii="Segoe UI" w:hAnsi="Segoe UI" w:eastAsia="Segoe UI" w:cs="Segoe UI"/>
                <w:sz w:val="20"/>
                <w:szCs w:val="20"/>
              </w:rPr>
              <w:t xml:space="preserve"> in sentences.</w:t>
            </w:r>
          </w:p>
          <w:p w:rsidR="005A3115" w:rsidP="00746E6F" w:rsidRDefault="00B22F0C" w14:paraId="7628D8F9" w14:textId="27B4967D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0"/>
                <w:szCs w:val="20"/>
              </w:rPr>
            </w:pPr>
            <w:r w:rsidRPr="00122BB2">
              <w:rPr>
                <w:rFonts w:ascii="Segoe UI" w:hAnsi="Segoe UI" w:eastAsia="Segoe UI" w:cs="Segoe UI"/>
                <w:sz w:val="20"/>
                <w:szCs w:val="20"/>
              </w:rPr>
              <w:t>Explore and i</w:t>
            </w:r>
            <w:r w:rsidRPr="00122BB2" w:rsidR="00D97F78">
              <w:rPr>
                <w:rFonts w:ascii="Segoe UI" w:hAnsi="Segoe UI" w:eastAsia="Segoe UI" w:cs="Segoe UI"/>
                <w:sz w:val="20"/>
                <w:szCs w:val="20"/>
              </w:rPr>
              <w:t>dentify main and subordinate clauses</w:t>
            </w:r>
            <w:r w:rsidR="00122BB2">
              <w:rPr>
                <w:rFonts w:ascii="Segoe UI" w:hAnsi="Segoe UI" w:eastAsia="Segoe UI" w:cs="Segoe UI"/>
                <w:sz w:val="20"/>
                <w:szCs w:val="20"/>
              </w:rPr>
              <w:t xml:space="preserve"> in complex sentences.</w:t>
            </w:r>
          </w:p>
          <w:p w:rsidR="003A14CD" w:rsidP="00746E6F" w:rsidRDefault="001A16CD" w14:paraId="2DF2F518" w14:textId="6DF3D71B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Explore, identify and create </w:t>
            </w:r>
            <w:r w:rsidR="00D8121F">
              <w:rPr>
                <w:rFonts w:ascii="Segoe UI" w:hAnsi="Segoe UI" w:eastAsia="Segoe UI" w:cs="Segoe UI"/>
                <w:sz w:val="20"/>
                <w:szCs w:val="20"/>
              </w:rPr>
              <w:t xml:space="preserve">compound </w:t>
            </w:r>
            <w:r w:rsidR="00A87BFD">
              <w:rPr>
                <w:rFonts w:ascii="Segoe UI" w:hAnsi="Segoe UI" w:eastAsia="Segoe UI" w:cs="Segoe UI"/>
                <w:sz w:val="20"/>
                <w:szCs w:val="20"/>
              </w:rPr>
              <w:t xml:space="preserve">and </w:t>
            </w:r>
            <w:r>
              <w:rPr>
                <w:rFonts w:ascii="Segoe UI" w:hAnsi="Segoe UI" w:eastAsia="Segoe UI" w:cs="Segoe UI"/>
                <w:sz w:val="20"/>
                <w:szCs w:val="20"/>
              </w:rPr>
              <w:t>complex sentences using a range of conjunctions.</w:t>
            </w:r>
            <w:r w:rsidR="00A87BFD">
              <w:rPr>
                <w:rFonts w:ascii="Segoe UI" w:hAnsi="Segoe UI" w:eastAsia="Segoe UI" w:cs="Segoe UI"/>
                <w:sz w:val="20"/>
                <w:szCs w:val="20"/>
              </w:rPr>
              <w:t xml:space="preserve"> (co-ordinating and subordinating) </w:t>
            </w:r>
            <w:r w:rsidR="00B87AF0">
              <w:rPr>
                <w:rFonts w:ascii="Segoe UI" w:hAnsi="Segoe UI" w:eastAsia="Segoe UI" w:cs="Segoe UI"/>
                <w:sz w:val="20"/>
                <w:szCs w:val="20"/>
              </w:rPr>
              <w:t xml:space="preserve">using commas </w:t>
            </w:r>
            <w:r w:rsidR="00655E89">
              <w:rPr>
                <w:rFonts w:ascii="Segoe UI" w:hAnsi="Segoe UI" w:eastAsia="Segoe UI" w:cs="Segoe UI"/>
                <w:sz w:val="20"/>
                <w:szCs w:val="20"/>
              </w:rPr>
              <w:t>to separate clauses.</w:t>
            </w: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 </w:t>
            </w:r>
            <w:r w:rsidR="007D0BF9">
              <w:rPr>
                <w:rFonts w:ascii="Segoe UI" w:hAnsi="Segoe UI" w:eastAsia="Segoe UI" w:cs="Segoe UI"/>
                <w:sz w:val="20"/>
                <w:szCs w:val="20"/>
              </w:rPr>
              <w:t xml:space="preserve">Revise: </w:t>
            </w:r>
            <w:r w:rsidR="006C28ED">
              <w:rPr>
                <w:rFonts w:ascii="Segoe UI" w:hAnsi="Segoe UI" w:eastAsia="Segoe UI" w:cs="Segoe UI"/>
                <w:sz w:val="20"/>
                <w:szCs w:val="20"/>
              </w:rPr>
              <w:t xml:space="preserve">when pg. 7 When they felt that they could </w:t>
            </w:r>
            <w:r w:rsidR="00636DF6">
              <w:rPr>
                <w:rFonts w:ascii="Segoe UI" w:hAnsi="Segoe UI" w:eastAsia="Segoe UI" w:cs="Segoe UI"/>
                <w:sz w:val="20"/>
                <w:szCs w:val="20"/>
              </w:rPr>
              <w:t xml:space="preserve">bear it no longer, the orphans decided to take action. </w:t>
            </w:r>
            <w:r w:rsidR="00750BC6">
              <w:rPr>
                <w:rFonts w:ascii="Segoe UI" w:hAnsi="Segoe UI" w:eastAsia="Segoe UI" w:cs="Segoe UI"/>
                <w:sz w:val="20"/>
                <w:szCs w:val="20"/>
              </w:rPr>
              <w:t xml:space="preserve">Pg. 12 It was very dark when they arrived </w:t>
            </w:r>
            <w:r w:rsidR="00552FD5">
              <w:rPr>
                <w:rFonts w:ascii="Segoe UI" w:hAnsi="Segoe UI" w:eastAsia="Segoe UI" w:cs="Segoe UI"/>
                <w:sz w:val="20"/>
                <w:szCs w:val="20"/>
              </w:rPr>
              <w:t xml:space="preserve">at their </w:t>
            </w:r>
            <w:r w:rsidR="006D507D">
              <w:rPr>
                <w:rFonts w:ascii="Segoe UI" w:hAnsi="Segoe UI" w:eastAsia="Segoe UI" w:cs="Segoe UI"/>
                <w:sz w:val="20"/>
                <w:szCs w:val="20"/>
              </w:rPr>
              <w:t>destination</w:t>
            </w:r>
            <w:r w:rsidR="00552FD5">
              <w:rPr>
                <w:rFonts w:ascii="Segoe UI" w:hAnsi="Segoe UI" w:eastAsia="Segoe UI" w:cs="Segoe UI"/>
                <w:sz w:val="20"/>
                <w:szCs w:val="20"/>
              </w:rPr>
              <w:t>.</w:t>
            </w:r>
            <w:r w:rsidR="009B4211">
              <w:rPr>
                <w:rFonts w:ascii="Segoe UI" w:hAnsi="Segoe UI" w:eastAsia="Segoe UI" w:cs="Segoe UI"/>
                <w:sz w:val="20"/>
                <w:szCs w:val="20"/>
              </w:rPr>
              <w:t xml:space="preserve"> Pg. 20 </w:t>
            </w:r>
            <w:r w:rsidR="000A58B7">
              <w:rPr>
                <w:rFonts w:ascii="Segoe UI" w:hAnsi="Segoe UI" w:eastAsia="Segoe UI" w:cs="Segoe UI"/>
                <w:sz w:val="20"/>
                <w:szCs w:val="20"/>
              </w:rPr>
              <w:t>When the court…</w:t>
            </w:r>
          </w:p>
          <w:p w:rsidR="00122BB2" w:rsidP="003A14CD" w:rsidRDefault="003A14CD" w14:paraId="55FE0071" w14:textId="1A650F91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Teach: </w:t>
            </w:r>
            <w:r w:rsidRPr="003709B1" w:rsidR="00D065D0">
              <w:rPr>
                <w:rFonts w:ascii="Segoe UI" w:hAnsi="Segoe UI" w:eastAsia="Segoe UI" w:cs="Segoe UI"/>
                <w:b/>
                <w:bCs/>
                <w:sz w:val="20"/>
                <w:szCs w:val="20"/>
              </w:rPr>
              <w:t>As</w:t>
            </w: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   e.g. pg 8 As the boys finished licking the</w:t>
            </w:r>
            <w:r w:rsidR="00370B68">
              <w:rPr>
                <w:rFonts w:ascii="Segoe UI" w:hAnsi="Segoe UI" w:eastAsia="Segoe UI" w:cs="Segoe UI"/>
                <w:sz w:val="20"/>
                <w:szCs w:val="20"/>
              </w:rPr>
              <w:t xml:space="preserve">ir spoons, the room became quiet. </w:t>
            </w:r>
            <w:r w:rsidR="00552FD5">
              <w:rPr>
                <w:rFonts w:ascii="Segoe UI" w:hAnsi="Segoe UI" w:eastAsia="Segoe UI" w:cs="Segoe UI"/>
                <w:sz w:val="20"/>
                <w:szCs w:val="20"/>
              </w:rPr>
              <w:t>Pg 14 As Oliver’s eyes</w:t>
            </w:r>
            <w:r w:rsidR="002A6CC2">
              <w:rPr>
                <w:rFonts w:ascii="Segoe UI" w:hAnsi="Segoe UI" w:eastAsia="Segoe UI" w:cs="Segoe UI"/>
                <w:sz w:val="20"/>
                <w:szCs w:val="20"/>
              </w:rPr>
              <w:t xml:space="preserve"> grew used to the candlelight, he saw that the</w:t>
            </w:r>
            <w:r w:rsidR="000B0F4F">
              <w:rPr>
                <w:rFonts w:ascii="Segoe UI" w:hAnsi="Segoe UI" w:eastAsia="Segoe UI" w:cs="Segoe UI"/>
                <w:sz w:val="20"/>
                <w:szCs w:val="20"/>
              </w:rPr>
              <w:t>…</w:t>
            </w:r>
          </w:p>
          <w:p w:rsidRPr="00275465" w:rsidR="00A131DB" w:rsidP="00275465" w:rsidRDefault="00B74D77" w14:paraId="0063571B" w14:textId="2043C2FB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Teach: </w:t>
            </w:r>
            <w:r w:rsidRPr="003709B1">
              <w:rPr>
                <w:rFonts w:ascii="Segoe UI" w:hAnsi="Segoe UI" w:eastAsia="Segoe UI" w:cs="Segoe UI"/>
                <w:b/>
                <w:bCs/>
                <w:sz w:val="20"/>
                <w:szCs w:val="20"/>
              </w:rPr>
              <w:t>Although</w:t>
            </w: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 </w:t>
            </w:r>
            <w:r w:rsidR="003A1F63">
              <w:rPr>
                <w:rFonts w:ascii="Segoe UI" w:hAnsi="Segoe UI" w:eastAsia="Segoe UI" w:cs="Segoe UI"/>
                <w:sz w:val="20"/>
                <w:szCs w:val="20"/>
              </w:rPr>
              <w:t xml:space="preserve">to </w:t>
            </w:r>
            <w:r w:rsidR="004D6DD0">
              <w:rPr>
                <w:rFonts w:ascii="Segoe UI" w:hAnsi="Segoe UI" w:eastAsia="Segoe UI" w:cs="Segoe UI"/>
                <w:sz w:val="20"/>
                <w:szCs w:val="20"/>
              </w:rPr>
              <w:t>contrast</w:t>
            </w:r>
            <w:r w:rsidR="003A1F63">
              <w:rPr>
                <w:rFonts w:ascii="Segoe UI" w:hAnsi="Segoe UI" w:eastAsia="Segoe UI" w:cs="Segoe UI"/>
                <w:sz w:val="20"/>
                <w:szCs w:val="20"/>
              </w:rPr>
              <w:t xml:space="preserve"> ideas </w:t>
            </w:r>
            <w:r>
              <w:rPr>
                <w:rFonts w:ascii="Segoe UI" w:hAnsi="Segoe UI" w:eastAsia="Segoe UI" w:cs="Segoe UI"/>
                <w:sz w:val="20"/>
                <w:szCs w:val="20"/>
              </w:rPr>
              <w:t>e.g. pg 15 Although Oliver suspected that he couldn’t trust his new friends, he had no choice.</w:t>
            </w:r>
          </w:p>
          <w:p w:rsidRPr="00122BB2" w:rsidR="000A58B7" w:rsidP="003A14CD" w:rsidRDefault="000A58B7" w14:paraId="4574EF0F" w14:textId="64FFB3CF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Teach: </w:t>
            </w:r>
            <w:r w:rsidRPr="003709B1">
              <w:rPr>
                <w:rFonts w:ascii="Segoe UI" w:hAnsi="Segoe UI" w:eastAsia="Segoe UI" w:cs="Segoe UI"/>
                <w:b/>
                <w:bCs/>
                <w:sz w:val="20"/>
                <w:szCs w:val="20"/>
              </w:rPr>
              <w:t>After</w:t>
            </w: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 e.g. pg 22 After </w:t>
            </w:r>
            <w:r w:rsidR="00377386">
              <w:rPr>
                <w:rFonts w:ascii="Segoe UI" w:hAnsi="Segoe UI" w:eastAsia="Segoe UI" w:cs="Segoe UI"/>
                <w:sz w:val="20"/>
                <w:szCs w:val="20"/>
              </w:rPr>
              <w:t xml:space="preserve">taking a noisy swig of his beer, </w:t>
            </w:r>
            <w:r w:rsidR="00D065D0">
              <w:rPr>
                <w:rFonts w:ascii="Segoe UI" w:hAnsi="Segoe UI" w:eastAsia="Segoe UI" w:cs="Segoe UI"/>
                <w:sz w:val="20"/>
                <w:szCs w:val="20"/>
              </w:rPr>
              <w:t>…</w:t>
            </w:r>
          </w:p>
          <w:p w:rsidR="005A3115" w:rsidP="7EC4B474" w:rsidRDefault="005A3115" w14:paraId="073ECAF2" w14:textId="0EFC51D3">
            <w:pPr>
              <w:rPr>
                <w:rFonts w:ascii="Segoe UI" w:hAnsi="Segoe UI" w:eastAsia="Segoe UI" w:cs="Segoe UI"/>
                <w:sz w:val="20"/>
                <w:szCs w:val="20"/>
              </w:rPr>
            </w:pPr>
          </w:p>
          <w:p w:rsidR="005A3115" w:rsidP="7EC4B474" w:rsidRDefault="005A3115" w14:paraId="4FD9EE7E" w14:textId="77777777">
            <w:pPr>
              <w:rPr>
                <w:rFonts w:ascii="Segoe UI" w:hAnsi="Segoe UI" w:eastAsia="Segoe UI" w:cs="Segoe UI"/>
                <w:sz w:val="20"/>
                <w:szCs w:val="20"/>
              </w:rPr>
            </w:pPr>
          </w:p>
          <w:p w:rsidR="7120F715" w:rsidP="666F96A2" w:rsidRDefault="3D98F5D7" w14:paraId="0399B480" w14:textId="0EFD43F2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666F96A2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Composition</w:t>
            </w:r>
          </w:p>
          <w:p w:rsidR="7A567F00" w:rsidP="00746E6F" w:rsidRDefault="00660747" w14:paraId="2BC5E1A7" w14:textId="5ED1D081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</w:pPr>
            <w:r w:rsidRPr="00156614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 xml:space="preserve">Develop settings and characterisation </w:t>
            </w:r>
            <w:r w:rsidR="00156614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 xml:space="preserve">using vocabulary </w:t>
            </w:r>
            <w:r w:rsidRPr="00156614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>to create atmosphere</w:t>
            </w:r>
            <w:r w:rsidRPr="00156614" w:rsidR="009737E4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 xml:space="preserve"> and suspense.</w:t>
            </w:r>
          </w:p>
          <w:p w:rsidRPr="00546204" w:rsidR="00995728" w:rsidP="00746E6F" w:rsidRDefault="00995728" w14:paraId="3238DEEC" w14:textId="3E77068D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Generate and select from vocabulary banks that include determiners, expanded noun phrases, prepositional phrases, powerful verbs, adverbs, fronted adverbials for time and </w:t>
            </w:r>
            <w:r w:rsidR="00546204">
              <w:rPr>
                <w:rFonts w:ascii="Segoe UI" w:hAnsi="Segoe UI" w:cs="Segoe UI"/>
                <w:sz w:val="20"/>
                <w:szCs w:val="20"/>
              </w:rPr>
              <w:t xml:space="preserve">coordinating and subordinating </w:t>
            </w:r>
            <w:r>
              <w:rPr>
                <w:rFonts w:ascii="Segoe UI" w:hAnsi="Segoe UI" w:cs="Segoe UI"/>
                <w:sz w:val="20"/>
                <w:szCs w:val="20"/>
              </w:rPr>
              <w:t>conjunctions.</w:t>
            </w:r>
          </w:p>
          <w:p w:rsidR="7EC4B474" w:rsidP="7EC4B474" w:rsidRDefault="7EC4B474" w14:paraId="35E93147" w14:textId="2BD6A6B4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GB"/>
              </w:rPr>
            </w:pPr>
          </w:p>
          <w:p w:rsidR="7EC4B474" w:rsidP="7EC4B474" w:rsidRDefault="7EC4B474" w14:paraId="5F47BB8E" w14:textId="61A12473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GB"/>
              </w:rPr>
            </w:pPr>
          </w:p>
          <w:p w:rsidR="00644E2E" w:rsidP="7EC4B474" w:rsidRDefault="00644E2E" w14:paraId="7C5A9F5C" w14:textId="77777777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GB"/>
              </w:rPr>
            </w:pPr>
          </w:p>
          <w:p w:rsidR="00644E2E" w:rsidP="00CC77C3" w:rsidRDefault="00644E2E" w14:paraId="2DB7FBF0" w14:textId="77777777">
            <w:pPr>
              <w:spacing w:line="276" w:lineRule="auto"/>
              <w:rPr>
                <w:sz w:val="28"/>
                <w:szCs w:val="28"/>
                <w:u w:val="single"/>
                <w:lang w:val="en-GB"/>
              </w:rPr>
            </w:pPr>
          </w:p>
          <w:p w:rsidR="2AFD0215" w:rsidP="7EC4B474" w:rsidRDefault="00287C63" w14:paraId="5025E5D5" w14:textId="21E372CE">
            <w:pPr>
              <w:spacing w:line="276" w:lineRule="auto"/>
              <w:jc w:val="center"/>
              <w:rPr>
                <w:sz w:val="28"/>
                <w:szCs w:val="28"/>
                <w:u w:val="single"/>
                <w:lang w:val="en-GB"/>
              </w:rPr>
            </w:pPr>
            <w:r w:rsidRPr="7EC4B474">
              <w:rPr>
                <w:sz w:val="28"/>
                <w:szCs w:val="28"/>
                <w:u w:val="single"/>
                <w:lang w:val="en-GB"/>
              </w:rPr>
              <w:t>Non- Fiction</w:t>
            </w:r>
          </w:p>
          <w:p w:rsidRPr="00F2726B" w:rsidR="7120F715" w:rsidP="00F2726B" w:rsidRDefault="00CA3492" w14:paraId="7FA3588E" w14:textId="7CE27EED">
            <w:pPr>
              <w:spacing w:line="276" w:lineRule="auto"/>
              <w:jc w:val="center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Informative Letter Writing</w:t>
            </w:r>
          </w:p>
          <w:p w:rsidR="7120F715" w:rsidP="7EC4B474" w:rsidRDefault="00287C63" w14:paraId="7B1BAA41" w14:textId="738B5255">
            <w:pPr>
              <w:spacing w:after="160" w:line="259" w:lineRule="auto"/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Reading</w:t>
            </w:r>
          </w:p>
          <w:p w:rsidRPr="008265EC" w:rsidR="7120F715" w:rsidP="008265EC" w:rsidRDefault="36B1C979" w14:paraId="1FB89E51" w14:textId="73B91526">
            <w:pPr>
              <w:spacing w:line="259" w:lineRule="auto"/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5F2B47" w:rsidR="00A36CEC" w:rsidP="00746E6F" w:rsidRDefault="00A36CEC" w14:paraId="3618BC5A" w14:textId="7777777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4472C4" w:themeColor="accent1"/>
                <w:u w:val="single"/>
              </w:rPr>
            </w:pPr>
            <w:r w:rsidRPr="005F2B47">
              <w:rPr>
                <w:rFonts w:eastAsiaTheme="minorEastAsia"/>
                <w:color w:val="4472C4" w:themeColor="accent1"/>
              </w:rPr>
              <w:t>All objectives learnt through guided reading</w:t>
            </w:r>
          </w:p>
          <w:p w:rsidRPr="005F2B47" w:rsidR="00A36CEC" w:rsidP="00746E6F" w:rsidRDefault="00A36CEC" w14:paraId="6DFE8BC1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5F2B47" w:rsidR="00A36CEC" w:rsidP="00746E6F" w:rsidRDefault="00A36CEC" w14:paraId="59445AC1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5F2B47">
              <w:rPr>
                <w:rFonts w:eastAsiaTheme="minorEastAsia"/>
                <w:color w:val="4472C4" w:themeColor="accent1"/>
              </w:rPr>
              <w:t>Identify, discuss and collect similes.</w:t>
            </w:r>
          </w:p>
          <w:p w:rsidRPr="005F2B47" w:rsidR="00A36CEC" w:rsidP="00746E6F" w:rsidRDefault="00A36CEC" w14:paraId="2E5A90D4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5F2B47">
              <w:rPr>
                <w:rFonts w:eastAsiaTheme="minorEastAsia"/>
                <w:color w:val="4472C4" w:themeColor="accent1"/>
              </w:rPr>
              <w:t>Identify, discuss and collect metaphors.</w:t>
            </w:r>
          </w:p>
          <w:p w:rsidRPr="005F2B47" w:rsidR="00A36CEC" w:rsidP="00746E6F" w:rsidRDefault="00A36CEC" w14:paraId="6372F260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Explain the meaning of key vocabulary within the context of the text.</w:t>
            </w:r>
          </w:p>
          <w:p w:rsidRPr="005F2B47" w:rsidR="00A36CEC" w:rsidP="00746E6F" w:rsidRDefault="00A36CEC" w14:paraId="4BC93327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Justify responses to the text using the PE prompt (Point and Evidence).</w:t>
            </w:r>
          </w:p>
          <w:p w:rsidRPr="005F2B47" w:rsidR="00A36CEC" w:rsidP="00746E6F" w:rsidRDefault="00A36CEC" w14:paraId="00BC36B0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Understand that paragraphs organise writing into groups: things that happen at the same time, in the same place, about the same person, and about the same topic. (TiPToP)</w:t>
            </w:r>
          </w:p>
          <w:p w:rsidRPr="00DE088E" w:rsidR="00A36CEC" w:rsidP="00746E6F" w:rsidRDefault="00A36CEC" w14:paraId="4F8AB768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 xml:space="preserve">Prepare for research by identifying what is already known about the subject and key </w:t>
            </w:r>
            <w:r w:rsidRPr="00DE088E">
              <w:rPr>
                <w:color w:val="4472C4" w:themeColor="accent1"/>
              </w:rPr>
              <w:t xml:space="preserve">questions to structure the task. </w:t>
            </w:r>
          </w:p>
          <w:p w:rsidRPr="00DE088E" w:rsidR="00A36CEC" w:rsidP="00746E6F" w:rsidRDefault="00A36CEC" w14:paraId="17AAF6D6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DE088E">
              <w:rPr>
                <w:color w:val="4472C4" w:themeColor="accent1"/>
              </w:rPr>
              <w:t>Summarise a paragraph by identifying the key idea.</w:t>
            </w:r>
          </w:p>
          <w:p w:rsidRPr="00DE088E" w:rsidR="00A36CEC" w:rsidP="00746E6F" w:rsidRDefault="00A36CEC" w14:paraId="14CC3DD2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DE088E">
              <w:rPr>
                <w:color w:val="4472C4" w:themeColor="accent1"/>
              </w:rPr>
              <w:t>Identify, analyse and discuss themes.</w:t>
            </w:r>
          </w:p>
          <w:p w:rsidRPr="00D61607" w:rsidR="00A36CEC" w:rsidP="00746E6F" w:rsidRDefault="00A36CEC" w14:paraId="7A6C5F1A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DE088E">
              <w:rPr>
                <w:color w:val="4472C4" w:themeColor="accent1"/>
              </w:rPr>
              <w:t xml:space="preserve">Make predictions based on information stated </w:t>
            </w:r>
            <w:r w:rsidRPr="00D61607">
              <w:rPr>
                <w:color w:val="4472C4" w:themeColor="accent1"/>
              </w:rPr>
              <w:t>and implied.</w:t>
            </w:r>
          </w:p>
          <w:p w:rsidRPr="005560E5" w:rsidR="00A36CEC" w:rsidP="00746E6F" w:rsidRDefault="00A36CEC" w14:paraId="2A896308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D61607">
              <w:rPr>
                <w:color w:val="4472C4" w:themeColor="accent1"/>
              </w:rPr>
              <w:t xml:space="preserve">Record information from a range of non-fiction </w:t>
            </w:r>
            <w:r w:rsidRPr="005560E5">
              <w:rPr>
                <w:color w:val="4472C4" w:themeColor="accent1"/>
              </w:rPr>
              <w:t>texts.</w:t>
            </w:r>
          </w:p>
          <w:p w:rsidR="006A185D" w:rsidP="00746E6F" w:rsidRDefault="00A36CEC" w14:paraId="759F46D2" w14:textId="61E29DA9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5560E5">
              <w:rPr>
                <w:color w:val="4472C4" w:themeColor="accent1"/>
              </w:rPr>
              <w:t>Scan for dates, number and names.</w:t>
            </w:r>
          </w:p>
          <w:p w:rsidRPr="007A5A1C" w:rsidR="00FC3B5F" w:rsidP="00746E6F" w:rsidRDefault="00FC3B5F" w14:paraId="7677753C" w14:textId="77777777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t>Summarise more than one paragraph by identifying the key idea.</w:t>
            </w:r>
          </w:p>
          <w:p w:rsidRPr="00FC3B5F" w:rsidR="009A6BE8" w:rsidP="00746E6F" w:rsidRDefault="00FC3B5F" w14:paraId="49F16A1D" w14:textId="1089AA24">
            <w:pPr>
              <w:pStyle w:val="ListParagraph"/>
              <w:numPr>
                <w:ilvl w:val="0"/>
                <w:numId w:val="11"/>
              </w:numPr>
            </w:pPr>
            <w:r>
              <w:t>Identify and discuss themes.</w:t>
            </w:r>
          </w:p>
          <w:p w:rsidR="005560E5" w:rsidP="00746E6F" w:rsidRDefault="005560E5" w14:paraId="54E8D795" w14:textId="4B92631F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Navigate texts by using the contents </w:t>
            </w:r>
            <w:r w:rsidR="005F7E4F">
              <w:rPr>
                <w:color w:val="000000" w:themeColor="text1"/>
              </w:rPr>
              <w:t>and index pages in order to locate and retrieve information</w:t>
            </w:r>
            <w:r w:rsidR="00C80F47">
              <w:rPr>
                <w:color w:val="000000" w:themeColor="text1"/>
              </w:rPr>
              <w:t xml:space="preserve"> in print and on screen.</w:t>
            </w:r>
          </w:p>
          <w:p w:rsidRPr="00980A72" w:rsidR="004C6D18" w:rsidP="00746E6F" w:rsidRDefault="00A36CEC" w14:paraId="6ABAB3D4" w14:textId="4F6F93FB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 w:rsidRPr="00BE202B">
              <w:rPr>
                <w:color w:val="000000" w:themeColor="text1"/>
              </w:rPr>
              <w:t>Identify the conventions of a</w:t>
            </w:r>
            <w:r w:rsidRPr="00BE202B" w:rsidR="00D92156">
              <w:rPr>
                <w:color w:val="000000" w:themeColor="text1"/>
              </w:rPr>
              <w:t xml:space="preserve">n </w:t>
            </w:r>
            <w:r w:rsidRPr="00BE202B" w:rsidR="00BE202B">
              <w:rPr>
                <w:color w:val="000000" w:themeColor="text1"/>
              </w:rPr>
              <w:t>informative</w:t>
            </w:r>
            <w:r w:rsidRPr="00BE202B" w:rsidR="00D92156">
              <w:rPr>
                <w:color w:val="000000" w:themeColor="text1"/>
              </w:rPr>
              <w:t xml:space="preserve"> letter</w:t>
            </w:r>
            <w:r w:rsidRPr="00BE202B" w:rsidR="00BE202B">
              <w:rPr>
                <w:color w:val="000000" w:themeColor="text1"/>
              </w:rPr>
              <w:t>.</w:t>
            </w:r>
          </w:p>
          <w:p w:rsidR="004C6D18" w:rsidP="7EC4B474" w:rsidRDefault="004C6D18" w14:paraId="4D99A5EE" w14:textId="77777777">
            <w:pPr>
              <w:jc w:val="center"/>
              <w:rPr>
                <w:u w:val="single"/>
              </w:rPr>
            </w:pPr>
          </w:p>
          <w:p w:rsidR="7120F715" w:rsidP="7EC4B474" w:rsidRDefault="12BDBA13" w14:paraId="703B8BBB" w14:textId="1791C0AF">
            <w:pPr>
              <w:jc w:val="center"/>
              <w:rPr>
                <w:rFonts w:ascii="Segoe UI" w:hAnsi="Segoe UI" w:eastAsia="Segoe UI" w:cs="Segoe UI"/>
                <w:sz w:val="20"/>
                <w:szCs w:val="20"/>
              </w:rPr>
            </w:pPr>
            <w:r w:rsidRPr="7EC4B474">
              <w:rPr>
                <w:u w:val="single"/>
              </w:rPr>
              <w:t>Vocabulary, Grammar and Punctuation</w:t>
            </w:r>
            <w:r w:rsidRPr="7EC4B474">
              <w:rPr>
                <w:rFonts w:ascii="Segoe UI" w:hAnsi="Segoe UI" w:eastAsia="Segoe UI" w:cs="Segoe UI"/>
                <w:sz w:val="20"/>
                <w:szCs w:val="20"/>
              </w:rPr>
              <w:t xml:space="preserve"> </w:t>
            </w:r>
          </w:p>
          <w:p w:rsidR="7120F715" w:rsidP="00746E6F" w:rsidRDefault="00196185" w14:paraId="4EACCAB3" w14:textId="17143896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Explore, ident</w:t>
            </w:r>
            <w:r w:rsidR="00DC03E6">
              <w:rPr>
                <w:rFonts w:ascii="Segoe UI" w:hAnsi="Segoe UI" w:eastAsia="Segoe UI" w:cs="Segoe UI"/>
                <w:sz w:val="20"/>
                <w:szCs w:val="20"/>
              </w:rPr>
              <w:t>ify</w:t>
            </w:r>
            <w:r w:rsidR="00617230">
              <w:rPr>
                <w:rFonts w:ascii="Segoe UI" w:hAnsi="Segoe UI" w:eastAsia="Segoe UI" w:cs="Segoe UI"/>
                <w:sz w:val="20"/>
                <w:szCs w:val="20"/>
              </w:rPr>
              <w:t xml:space="preserve"> and use Standard English verb inflections for writing e.g. We were instead of we was</w:t>
            </w:r>
            <w:r w:rsidR="00186859">
              <w:rPr>
                <w:rFonts w:ascii="Segoe UI" w:hAnsi="Segoe UI" w:eastAsia="Segoe UI" w:cs="Segoe UI"/>
                <w:sz w:val="20"/>
                <w:szCs w:val="20"/>
              </w:rPr>
              <w:t xml:space="preserve">. I was instead of I were. </w:t>
            </w:r>
          </w:p>
          <w:p w:rsidR="000B34FA" w:rsidP="00746E6F" w:rsidRDefault="009610C8" w14:paraId="7DCB8B96" w14:textId="4A90CBCE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Use perfect form of verbs using h</w:t>
            </w:r>
            <w:r w:rsidR="00F5558C">
              <w:rPr>
                <w:rFonts w:ascii="Segoe UI" w:hAnsi="Segoe UI" w:eastAsia="Segoe UI" w:cs="Segoe UI"/>
                <w:sz w:val="20"/>
                <w:szCs w:val="20"/>
              </w:rPr>
              <w:t>ave and has.</w:t>
            </w:r>
          </w:p>
          <w:p w:rsidRPr="002A31F5" w:rsidR="00B65565" w:rsidP="00746E6F" w:rsidRDefault="00B75393" w14:paraId="2FE785FD" w14:textId="432F8D4B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eastAsia="Segoe UI" w:cs="Segoe UI"/>
                <w:sz w:val="20"/>
                <w:szCs w:val="20"/>
              </w:rPr>
            </w:pPr>
            <w:r>
              <w:rPr>
                <w:rFonts w:ascii="Segoe UI" w:hAnsi="Segoe UI" w:eastAsia="Segoe UI" w:cs="Segoe UI"/>
                <w:sz w:val="20"/>
                <w:szCs w:val="20"/>
              </w:rPr>
              <w:t>Use the co-ordinating conjunction ‘</w:t>
            </w:r>
            <w:r w:rsidRPr="00370420">
              <w:rPr>
                <w:rFonts w:ascii="Segoe UI" w:hAnsi="Segoe UI" w:eastAsia="Segoe UI" w:cs="Segoe UI"/>
                <w:b/>
                <w:bCs/>
                <w:sz w:val="20"/>
                <w:szCs w:val="20"/>
              </w:rPr>
              <w:t>for’</w:t>
            </w: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 to mean because </w:t>
            </w:r>
            <w:r w:rsidR="00805B9D">
              <w:rPr>
                <w:rFonts w:ascii="Segoe UI" w:hAnsi="Segoe UI" w:eastAsia="Segoe UI" w:cs="Segoe UI"/>
                <w:sz w:val="20"/>
                <w:szCs w:val="20"/>
              </w:rPr>
              <w:t xml:space="preserve"> and ‘</w:t>
            </w:r>
            <w:r w:rsidRPr="00370420" w:rsidR="00805B9D">
              <w:rPr>
                <w:rFonts w:ascii="Segoe UI" w:hAnsi="Segoe UI" w:eastAsia="Segoe UI" w:cs="Segoe UI"/>
                <w:b/>
                <w:bCs/>
                <w:sz w:val="20"/>
                <w:szCs w:val="20"/>
              </w:rPr>
              <w:t>yet’</w:t>
            </w:r>
            <w:r w:rsidR="00805B9D">
              <w:rPr>
                <w:rFonts w:ascii="Segoe UI" w:hAnsi="Segoe UI" w:eastAsia="Segoe UI" w:cs="Segoe UI"/>
                <w:sz w:val="20"/>
                <w:szCs w:val="20"/>
              </w:rPr>
              <w:t xml:space="preserve"> </w:t>
            </w:r>
            <w:r w:rsidR="00AF4969">
              <w:rPr>
                <w:rFonts w:ascii="Segoe UI" w:hAnsi="Segoe UI" w:eastAsia="Segoe UI" w:cs="Segoe UI"/>
                <w:sz w:val="20"/>
                <w:szCs w:val="20"/>
              </w:rPr>
              <w:t xml:space="preserve">to show a contrast with a surprising nature </w:t>
            </w:r>
            <w:r>
              <w:rPr>
                <w:rFonts w:ascii="Segoe UI" w:hAnsi="Segoe UI" w:eastAsia="Segoe UI" w:cs="Segoe UI"/>
                <w:sz w:val="20"/>
                <w:szCs w:val="20"/>
              </w:rPr>
              <w:t xml:space="preserve">in a formal letter. </w:t>
            </w:r>
          </w:p>
          <w:p w:rsidR="7120F715" w:rsidP="7EC4B474" w:rsidRDefault="7120F715" w14:paraId="2F1862DF" w14:textId="17541F07">
            <w:pPr>
              <w:rPr>
                <w:rFonts w:ascii="Segoe UI" w:hAnsi="Segoe UI" w:eastAsia="Segoe UI" w:cs="Segoe UI"/>
                <w:sz w:val="20"/>
                <w:szCs w:val="20"/>
              </w:rPr>
            </w:pPr>
          </w:p>
          <w:p w:rsidR="00980A72" w:rsidP="7EC4B474" w:rsidRDefault="00980A72" w14:paraId="11370DE3" w14:textId="081C75BD">
            <w:pPr>
              <w:rPr>
                <w:rFonts w:ascii="Segoe UI" w:hAnsi="Segoe UI" w:eastAsia="Segoe UI" w:cs="Segoe UI"/>
                <w:sz w:val="20"/>
                <w:szCs w:val="20"/>
              </w:rPr>
            </w:pPr>
          </w:p>
          <w:p w:rsidR="00980A72" w:rsidP="7EC4B474" w:rsidRDefault="00980A72" w14:paraId="46DD96F2" w14:textId="77777777">
            <w:pPr>
              <w:rPr>
                <w:rFonts w:ascii="Segoe UI" w:hAnsi="Segoe UI" w:eastAsia="Segoe UI" w:cs="Segoe UI"/>
                <w:sz w:val="20"/>
                <w:szCs w:val="20"/>
              </w:rPr>
            </w:pPr>
          </w:p>
          <w:p w:rsidR="7120F715" w:rsidP="7EC4B474" w:rsidRDefault="3697761F" w14:paraId="3053D989" w14:textId="51DABE26">
            <w:pPr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7EC4B474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Composition</w:t>
            </w:r>
          </w:p>
          <w:p w:rsidR="00550AE9" w:rsidP="00746E6F" w:rsidRDefault="00BF2925" w14:paraId="77150DAC" w14:textId="0B4ED75E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Use organisational devices for a letter</w:t>
            </w:r>
            <w:r w:rsidR="006C215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:rsidR="007E6951" w:rsidP="00746E6F" w:rsidRDefault="007E6951" w14:paraId="6AA8EAC4" w14:textId="44EBEBDB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Group related information </w:t>
            </w:r>
            <w:r w:rsidR="007C15CB">
              <w:rPr>
                <w:rFonts w:ascii="Segoe UI" w:hAnsi="Segoe UI" w:cs="Segoe UI"/>
                <w:sz w:val="20"/>
                <w:szCs w:val="20"/>
              </w:rPr>
              <w:t xml:space="preserve">into paragraphs using TiPTop. </w:t>
            </w:r>
          </w:p>
          <w:p w:rsidRPr="00B41264" w:rsidR="00B41264" w:rsidP="00746E6F" w:rsidRDefault="00B41264" w14:paraId="29C40AD9" w14:textId="331880BA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Generate and select from vocabulary banks that include determiners, expanded noun phrases, prepositional phrases, powerful verbs, precise nouns, adverbs, coordinating and subordinating conjunctions, pronouns.</w:t>
            </w:r>
          </w:p>
          <w:p w:rsidR="00550AE9" w:rsidP="004C6D18" w:rsidRDefault="00550AE9" w14:paraId="657CB4B0" w14:textId="4FBC6BAE">
            <w:pPr>
              <w:rPr>
                <w:sz w:val="28"/>
                <w:szCs w:val="28"/>
                <w:u w:val="single"/>
              </w:rPr>
            </w:pPr>
          </w:p>
          <w:p w:rsidR="00850F87" w:rsidP="004C6D18" w:rsidRDefault="00850F87" w14:paraId="0A7BD1E6" w14:textId="4B30164F">
            <w:pPr>
              <w:rPr>
                <w:sz w:val="28"/>
                <w:szCs w:val="28"/>
                <w:u w:val="single"/>
              </w:rPr>
            </w:pPr>
          </w:p>
          <w:p w:rsidR="00850F87" w:rsidP="004C6D18" w:rsidRDefault="00850F87" w14:paraId="0ED49F8E" w14:textId="0DF9CFAC">
            <w:pPr>
              <w:rPr>
                <w:sz w:val="28"/>
                <w:szCs w:val="28"/>
                <w:u w:val="single"/>
              </w:rPr>
            </w:pPr>
          </w:p>
          <w:p w:rsidR="00850F87" w:rsidP="004C6D18" w:rsidRDefault="00850F87" w14:paraId="43A0BF18" w14:textId="08CFCBBF">
            <w:pPr>
              <w:rPr>
                <w:sz w:val="28"/>
                <w:szCs w:val="28"/>
                <w:u w:val="single"/>
              </w:rPr>
            </w:pPr>
          </w:p>
          <w:p w:rsidR="00850F87" w:rsidP="004C6D18" w:rsidRDefault="00850F87" w14:paraId="26C81191" w14:textId="77777777">
            <w:pPr>
              <w:rPr>
                <w:sz w:val="28"/>
                <w:szCs w:val="28"/>
                <w:u w:val="single"/>
              </w:rPr>
            </w:pPr>
          </w:p>
          <w:p w:rsidR="7120F715" w:rsidP="004C6D18" w:rsidRDefault="42873262" w14:paraId="265FAAE5" w14:textId="7C2C9E5F">
            <w:pPr>
              <w:jc w:val="center"/>
              <w:rPr>
                <w:sz w:val="28"/>
                <w:szCs w:val="28"/>
                <w:u w:val="single"/>
              </w:rPr>
            </w:pPr>
            <w:r w:rsidRPr="7EC4B474">
              <w:rPr>
                <w:sz w:val="28"/>
                <w:szCs w:val="28"/>
                <w:u w:val="single"/>
              </w:rPr>
              <w:t>Poetry</w:t>
            </w:r>
          </w:p>
          <w:p w:rsidR="7120F715" w:rsidP="7EC4B474" w:rsidRDefault="00612B88" w14:paraId="2AD5A069" w14:textId="2AF176E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Songs and Lyrics</w:t>
            </w:r>
          </w:p>
          <w:p w:rsidRPr="00612B88" w:rsidR="00612B88" w:rsidP="7EC4B474" w:rsidRDefault="00612B88" w14:paraId="0C6A2ADF" w14:textId="2AD8FC1C">
            <w:pPr>
              <w:jc w:val="center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(Oliver Twist The Musical)</w:t>
            </w:r>
          </w:p>
          <w:p w:rsidR="7120F715" w:rsidP="7EC4B474" w:rsidRDefault="7120F715" w14:paraId="5066876A" w14:textId="71481F56">
            <w:pPr>
              <w:jc w:val="center"/>
              <w:rPr>
                <w:u w:val="single"/>
              </w:rPr>
            </w:pPr>
          </w:p>
          <w:p w:rsidR="7120F715" w:rsidP="7EC4B474" w:rsidRDefault="42873262" w14:paraId="5FCD84D3" w14:textId="330E2E2B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Reading</w:t>
            </w:r>
          </w:p>
          <w:p w:rsidRPr="00AA765E" w:rsidR="00AA765E" w:rsidP="00AA765E" w:rsidRDefault="00AA765E" w14:paraId="420DE417" w14:textId="03D03164">
            <w:pPr>
              <w:spacing w:line="259" w:lineRule="auto"/>
              <w:rPr>
                <w:rFonts w:eastAsiaTheme="minorEastAsia"/>
                <w:color w:val="4472C4" w:themeColor="accent1"/>
              </w:rPr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7C569D" w:rsidR="00F17739" w:rsidP="00746E6F" w:rsidRDefault="00F17739" w14:paraId="0E9A020D" w14:textId="77777777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  <w:color w:val="4472C4" w:themeColor="accent1"/>
                <w:u w:val="single"/>
              </w:rPr>
            </w:pPr>
            <w:r w:rsidRPr="007C569D"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7C569D" w:rsidR="00F17739" w:rsidP="00746E6F" w:rsidRDefault="00F17739" w14:paraId="454D53C3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7C569D" w:rsidR="00F17739" w:rsidP="00746E6F" w:rsidRDefault="00F17739" w14:paraId="42932BAB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Explain the meaning of key vocabulary within the context of the text.</w:t>
            </w:r>
          </w:p>
          <w:p w:rsidRPr="00DA5AA7" w:rsidR="00F17739" w:rsidP="00746E6F" w:rsidRDefault="00F17739" w14:paraId="71C8B614" w14:textId="4FF7CD54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Justify responses to the text using the PE prompt (Point and Evidence).</w:t>
            </w:r>
          </w:p>
          <w:p w:rsidRPr="00053002" w:rsidR="00F17739" w:rsidP="00746E6F" w:rsidRDefault="00F17739" w14:paraId="3BFE15C0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53002">
              <w:rPr>
                <w:color w:val="4472C4" w:themeColor="accent1"/>
              </w:rPr>
              <w:t>Draw inferences around the characters’ thoughts, feelings, actions and motives using PE (Point and Evidence) to justify their responses.</w:t>
            </w:r>
          </w:p>
          <w:p w:rsidRPr="00053002" w:rsidR="00F17739" w:rsidP="00746E6F" w:rsidRDefault="00F17739" w14:paraId="1D954397" w14:textId="77777777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53002">
              <w:rPr>
                <w:color w:val="4472C4" w:themeColor="accent1"/>
              </w:rPr>
              <w:t>Summarise a poem by identifying the key ideas.</w:t>
            </w:r>
          </w:p>
          <w:p w:rsidRPr="00342EC2" w:rsidR="00F17739" w:rsidP="00746E6F" w:rsidRDefault="00F17739" w14:paraId="1F5D4A10" w14:textId="7EBF108E">
            <w:pPr>
              <w:pStyle w:val="ListParagraph"/>
              <w:numPr>
                <w:ilvl w:val="0"/>
                <w:numId w:val="11"/>
              </w:numPr>
              <w:rPr>
                <w:color w:val="4472C4" w:themeColor="accent1"/>
              </w:rPr>
            </w:pPr>
            <w:r w:rsidRPr="00053002">
              <w:rPr>
                <w:color w:val="4472C4" w:themeColor="accent1"/>
              </w:rPr>
              <w:t>Identify, analyse and discuss themes.</w:t>
            </w:r>
          </w:p>
          <w:p w:rsidRPr="00BD69C7" w:rsidR="00BD69C7" w:rsidP="00BD69C7" w:rsidRDefault="00BD69C7" w14:paraId="63CC4215" w14:textId="77777777">
            <w:pPr>
              <w:rPr>
                <w:color w:val="4472C4" w:themeColor="accent1"/>
              </w:rPr>
            </w:pPr>
          </w:p>
          <w:p w:rsidRPr="00402C86" w:rsidR="002225AE" w:rsidP="00746E6F" w:rsidRDefault="002225AE" w14:paraId="067C2357" w14:textId="2DEC41CB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t>Summarise more tha</w:t>
            </w:r>
            <w:r w:rsidR="00D73CA3">
              <w:t>n than one verse</w:t>
            </w:r>
            <w:r w:rsidR="0093606B">
              <w:t xml:space="preserve"> in a song</w:t>
            </w:r>
            <w:r>
              <w:t xml:space="preserve"> identifying the key idea.</w:t>
            </w:r>
          </w:p>
          <w:p w:rsidR="002225AE" w:rsidP="00746E6F" w:rsidRDefault="002225AE" w14:paraId="63647282" w14:textId="77777777">
            <w:pPr>
              <w:pStyle w:val="ListParagraph"/>
              <w:numPr>
                <w:ilvl w:val="0"/>
                <w:numId w:val="11"/>
              </w:numPr>
            </w:pPr>
            <w:r>
              <w:t>Identify and discuss themes.</w:t>
            </w:r>
          </w:p>
          <w:p w:rsidR="7120F715" w:rsidP="00746E6F" w:rsidRDefault="002225AE" w14:paraId="029DC411" w14:textId="05BC8C7D">
            <w:pPr>
              <w:pStyle w:val="ListParagraph"/>
              <w:numPr>
                <w:ilvl w:val="0"/>
                <w:numId w:val="11"/>
              </w:numPr>
            </w:pPr>
            <w:r>
              <w:t xml:space="preserve">Identify the conventions of </w:t>
            </w:r>
            <w:r w:rsidR="00363DAD">
              <w:t>songs and lyrics.</w:t>
            </w:r>
          </w:p>
          <w:p w:rsidR="7120F715" w:rsidP="005E3ADA" w:rsidRDefault="7120F715" w14:paraId="725FBA60" w14:textId="513288B0"/>
          <w:p w:rsidRPr="005E3ADA" w:rsidR="005E3ADA" w:rsidP="005E3ADA" w:rsidRDefault="005E3ADA" w14:paraId="3FC7AEE4" w14:textId="77777777">
            <w:pPr>
              <w:pStyle w:val="ListParagraph"/>
              <w:ind w:left="360"/>
            </w:pPr>
          </w:p>
          <w:p w:rsidR="002732C1" w:rsidP="7EC4B474" w:rsidRDefault="002732C1" w14:paraId="37F8A7A6" w14:textId="034ABB59">
            <w:pPr>
              <w:spacing w:after="160" w:line="259" w:lineRule="auto"/>
              <w:rPr>
                <w:u w:val="single"/>
              </w:rPr>
            </w:pPr>
          </w:p>
          <w:p w:rsidR="0086626E" w:rsidP="7EC4B474" w:rsidRDefault="0086626E" w14:paraId="6501FBA7" w14:textId="14193747">
            <w:pPr>
              <w:spacing w:after="160" w:line="259" w:lineRule="auto"/>
              <w:rPr>
                <w:u w:val="single"/>
              </w:rPr>
            </w:pPr>
          </w:p>
          <w:p w:rsidR="00D640F4" w:rsidP="7EC4B474" w:rsidRDefault="00D640F4" w14:paraId="266A6B72" w14:textId="5BA8C749">
            <w:pPr>
              <w:spacing w:after="160" w:line="259" w:lineRule="auto"/>
              <w:rPr>
                <w:u w:val="single"/>
              </w:rPr>
            </w:pPr>
          </w:p>
          <w:p w:rsidR="00D640F4" w:rsidP="7EC4B474" w:rsidRDefault="00D640F4" w14:paraId="74F2114F" w14:textId="77777777">
            <w:pPr>
              <w:spacing w:after="160" w:line="259" w:lineRule="auto"/>
              <w:rPr>
                <w:u w:val="single"/>
              </w:rPr>
            </w:pPr>
          </w:p>
          <w:p w:rsidRPr="005E3ADA" w:rsidR="7120F715" w:rsidP="7EC4B474" w:rsidRDefault="1C7AB2B2" w14:paraId="1442C2ED" w14:textId="410C2EA6">
            <w:pPr>
              <w:spacing w:after="200" w:line="276" w:lineRule="auto"/>
              <w:jc w:val="center"/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5E3ADA"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  <w:t>Performing</w:t>
            </w:r>
          </w:p>
          <w:p w:rsidR="000F4009" w:rsidP="00746E6F" w:rsidRDefault="000F4009" w14:paraId="7F1EE9F4" w14:textId="77777777">
            <w:pPr>
              <w:pStyle w:val="ListParagraph"/>
              <w:numPr>
                <w:ilvl w:val="0"/>
                <w:numId w:val="11"/>
              </w:numPr>
            </w:pPr>
            <w:r>
              <w:t>Learn a song by heart and rehearse for performance.</w:t>
            </w:r>
          </w:p>
          <w:p w:rsidR="7120F715" w:rsidP="00E613D0" w:rsidRDefault="7120F715" w14:paraId="37FF0F53" w14:textId="6A261492">
            <w:pPr>
              <w:pStyle w:val="ListParagraph"/>
              <w:spacing w:after="200" w:line="276" w:lineRule="auto"/>
              <w:ind w:left="360"/>
              <w:rPr>
                <w:u w:val="single"/>
              </w:rPr>
            </w:pPr>
          </w:p>
        </w:tc>
      </w:tr>
      <w:tr w:rsidR="7120F715" w:rsidTr="0744A78D" w14:paraId="2DE1C935" w14:textId="77777777">
        <w:tc>
          <w:tcPr>
            <w:tcW w:w="4650" w:type="dxa"/>
            <w:tcMar/>
          </w:tcPr>
          <w:p w:rsidRPr="00B4159C" w:rsidR="40E4A04A" w:rsidP="7120F715" w:rsidRDefault="40E4A04A" w14:paraId="5233DF98" w14:textId="653EBABC">
            <w:pPr>
              <w:rPr>
                <w:u w:val="single"/>
              </w:rPr>
            </w:pPr>
          </w:p>
          <w:p w:rsidR="00B54362" w:rsidP="7120F715" w:rsidRDefault="00B54362" w14:paraId="778BAD65" w14:textId="77777777"/>
          <w:p w:rsidR="00B54362" w:rsidP="7EC4B474" w:rsidRDefault="00B54362" w14:paraId="36FBA22B" w14:textId="5F37CCED"/>
        </w:tc>
        <w:tc>
          <w:tcPr>
            <w:tcW w:w="4860" w:type="dxa"/>
            <w:tcMar/>
          </w:tcPr>
          <w:p w:rsidR="000F19DA" w:rsidP="51967524" w:rsidRDefault="000F19DA" w14:paraId="23C4E52C" w14:textId="16EEA4A4">
            <w:pPr>
              <w:spacing w:line="259" w:lineRule="auto"/>
              <w:rPr>
                <w:b/>
                <w:bCs/>
                <w:u w:val="single"/>
              </w:rPr>
            </w:pPr>
          </w:p>
          <w:p w:rsidR="00C069B4" w:rsidP="7120F715" w:rsidRDefault="00C069B4" w14:paraId="01EB5398" w14:textId="3BF29269">
            <w:pPr>
              <w:rPr>
                <w:b/>
                <w:bCs/>
              </w:rPr>
            </w:pPr>
          </w:p>
          <w:p w:rsidRPr="00161865" w:rsidR="00485698" w:rsidP="7120F715" w:rsidRDefault="00485698" w14:paraId="34EE7CEA" w14:textId="77777777"/>
          <w:p w:rsidR="7120F715" w:rsidP="7120F715" w:rsidRDefault="7120F715" w14:paraId="3CD67C08" w14:textId="2DE6E364">
            <w:pPr>
              <w:rPr>
                <w:b/>
                <w:bCs/>
              </w:rPr>
            </w:pPr>
          </w:p>
          <w:p w:rsidR="7120F715" w:rsidP="7120F715" w:rsidRDefault="7120F715" w14:paraId="134E3C3F" w14:textId="6D50C301">
            <w:pPr>
              <w:rPr>
                <w:b/>
                <w:bCs/>
              </w:rPr>
            </w:pPr>
          </w:p>
          <w:p w:rsidR="7120F715" w:rsidP="7120F715" w:rsidRDefault="7120F715" w14:paraId="0DC07641" w14:textId="18102829">
            <w:pPr>
              <w:rPr>
                <w:b/>
                <w:bCs/>
              </w:rPr>
            </w:pPr>
          </w:p>
          <w:p w:rsidR="7120F715" w:rsidP="7120F715" w:rsidRDefault="7120F715" w14:paraId="49F06937" w14:textId="037C6B67">
            <w:pPr>
              <w:rPr>
                <w:b/>
                <w:bCs/>
              </w:rPr>
            </w:pPr>
          </w:p>
          <w:p w:rsidR="7120F715" w:rsidP="7120F715" w:rsidRDefault="7120F715" w14:paraId="17A27EBE" w14:textId="76BA8F0F"/>
        </w:tc>
        <w:tc>
          <w:tcPr>
            <w:tcW w:w="5002" w:type="dxa"/>
            <w:tcMar/>
          </w:tcPr>
          <w:p w:rsidR="7120F715" w:rsidP="00623489" w:rsidRDefault="7120F715" w14:paraId="2199E81B" w14:textId="78A3B66C"/>
        </w:tc>
      </w:tr>
    </w:tbl>
    <w:p w:rsidR="7120F715" w:rsidP="7120F715" w:rsidRDefault="7120F715" w14:paraId="73734DBF" w14:textId="665089A6"/>
    <w:p w:rsidR="7120F715" w:rsidP="7120F715" w:rsidRDefault="7120F715" w14:paraId="55F14A2F" w14:textId="29AA9A1C"/>
    <w:p w:rsidR="7120F715" w:rsidP="7120F715" w:rsidRDefault="7120F715" w14:paraId="6ED7E754" w14:textId="5A483237"/>
    <w:p w:rsidR="7120F715" w:rsidP="7120F715" w:rsidRDefault="7120F715" w14:paraId="5F45A86E" w14:textId="27607025"/>
    <w:p w:rsidR="7120F715" w:rsidP="7120F715" w:rsidRDefault="7120F715" w14:paraId="6F4675AF" w14:textId="6644D91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320"/>
        <w:gridCol w:w="4320"/>
        <w:gridCol w:w="5865"/>
      </w:tblGrid>
      <w:tr w:rsidR="7120F715" w:rsidTr="4EDD5F56" w14:paraId="12C550F4" w14:textId="77777777">
        <w:tc>
          <w:tcPr>
            <w:tcW w:w="14505" w:type="dxa"/>
            <w:gridSpan w:val="3"/>
            <w:tcMar/>
          </w:tcPr>
          <w:p w:rsidR="7120F715" w:rsidP="525CE420" w:rsidRDefault="7120F715" w14:paraId="089CC9FF" w14:textId="3F6CF2AE">
            <w:pPr>
              <w:jc w:val="center"/>
              <w:rPr>
                <w:b w:val="1"/>
                <w:bCs w:val="1"/>
                <w:sz w:val="36"/>
                <w:szCs w:val="36"/>
              </w:rPr>
            </w:pPr>
            <w:r w:rsidRPr="525CE420" w:rsidR="7120F715">
              <w:rPr>
                <w:b w:val="1"/>
                <w:bCs w:val="1"/>
                <w:sz w:val="36"/>
                <w:szCs w:val="36"/>
              </w:rPr>
              <w:t xml:space="preserve">Year </w:t>
            </w:r>
            <w:r w:rsidRPr="525CE420" w:rsidR="1A982624">
              <w:rPr>
                <w:b w:val="1"/>
                <w:bCs w:val="1"/>
                <w:sz w:val="36"/>
                <w:szCs w:val="36"/>
              </w:rPr>
              <w:t>B</w:t>
            </w:r>
            <w:r w:rsidRPr="525CE420" w:rsidR="7120F715">
              <w:rPr>
                <w:b w:val="1"/>
                <w:bCs w:val="1"/>
                <w:sz w:val="36"/>
                <w:szCs w:val="36"/>
              </w:rPr>
              <w:t xml:space="preserve"> (202</w:t>
            </w:r>
            <w:r w:rsidRPr="525CE420" w:rsidR="205D45C9">
              <w:rPr>
                <w:b w:val="1"/>
                <w:bCs w:val="1"/>
                <w:sz w:val="36"/>
                <w:szCs w:val="36"/>
              </w:rPr>
              <w:t>1</w:t>
            </w:r>
            <w:r w:rsidRPr="525CE420" w:rsidR="7120F715">
              <w:rPr>
                <w:b w:val="1"/>
                <w:bCs w:val="1"/>
                <w:sz w:val="36"/>
                <w:szCs w:val="36"/>
              </w:rPr>
              <w:t xml:space="preserve"> – 202</w:t>
            </w:r>
            <w:r w:rsidRPr="525CE420" w:rsidR="13CF597E">
              <w:rPr>
                <w:b w:val="1"/>
                <w:bCs w:val="1"/>
                <w:sz w:val="36"/>
                <w:szCs w:val="36"/>
              </w:rPr>
              <w:t>2</w:t>
            </w:r>
            <w:r w:rsidRPr="525CE420" w:rsidR="7120F715">
              <w:rPr>
                <w:b w:val="1"/>
                <w:bCs w:val="1"/>
                <w:sz w:val="36"/>
                <w:szCs w:val="36"/>
              </w:rPr>
              <w:t>)</w:t>
            </w:r>
            <w:r w:rsidRPr="525CE420" w:rsidR="47F7ADD9">
              <w:rPr>
                <w:b w:val="1"/>
                <w:bCs w:val="1"/>
                <w:sz w:val="36"/>
                <w:szCs w:val="36"/>
              </w:rPr>
              <w:t xml:space="preserve"> Beech</w:t>
            </w:r>
            <w:r w:rsidRPr="525CE420" w:rsidR="7120F715">
              <w:rPr>
                <w:b w:val="1"/>
                <w:bCs w:val="1"/>
                <w:sz w:val="36"/>
                <w:szCs w:val="36"/>
              </w:rPr>
              <w:t xml:space="preserve"> Class</w:t>
            </w:r>
          </w:p>
        </w:tc>
      </w:tr>
      <w:tr w:rsidR="7120F715" w:rsidTr="4EDD5F56" w14:paraId="02E40B85" w14:textId="77777777">
        <w:tc>
          <w:tcPr>
            <w:tcW w:w="4320" w:type="dxa"/>
            <w:tcMar/>
          </w:tcPr>
          <w:p w:rsidR="7120F715" w:rsidP="7120F715" w:rsidRDefault="7120F715" w14:paraId="61B36511" w14:textId="284B5638">
            <w:pPr>
              <w:jc w:val="center"/>
              <w:rPr>
                <w:u w:val="single"/>
              </w:rPr>
            </w:pPr>
            <w:r w:rsidRPr="7120F715">
              <w:rPr>
                <w:u w:val="single"/>
              </w:rPr>
              <w:t>Block 1</w:t>
            </w:r>
          </w:p>
          <w:p w:rsidR="52D674F1" w:rsidP="7120F715" w:rsidRDefault="003171BD" w14:paraId="7D3A73F2" w14:textId="1E255B8F">
            <w:pPr>
              <w:jc w:val="center"/>
            </w:pPr>
            <w:r>
              <w:t>Powerful Earth</w:t>
            </w:r>
          </w:p>
        </w:tc>
        <w:tc>
          <w:tcPr>
            <w:tcW w:w="4320" w:type="dxa"/>
            <w:tcMar/>
          </w:tcPr>
          <w:p w:rsidR="7120F715" w:rsidP="7120F715" w:rsidRDefault="7120F715" w14:paraId="47F5C97B" w14:textId="32E3F69E">
            <w:pPr>
              <w:jc w:val="center"/>
            </w:pPr>
            <w:r>
              <w:t>Block 2</w:t>
            </w:r>
          </w:p>
          <w:p w:rsidR="0ED35DA0" w:rsidP="7120F715" w:rsidRDefault="003171BD" w14:paraId="2B297122" w14:textId="0A1F604D">
            <w:pPr>
              <w:jc w:val="center"/>
            </w:pPr>
            <w:r>
              <w:t>Mother Nature</w:t>
            </w:r>
          </w:p>
        </w:tc>
        <w:tc>
          <w:tcPr>
            <w:tcW w:w="5865" w:type="dxa"/>
            <w:tcMar/>
          </w:tcPr>
          <w:p w:rsidR="7120F715" w:rsidP="7120F715" w:rsidRDefault="7120F715" w14:paraId="3B43A14A" w14:textId="06E57516">
            <w:pPr>
              <w:jc w:val="center"/>
            </w:pPr>
            <w:r>
              <w:t>Block 3</w:t>
            </w:r>
          </w:p>
          <w:p w:rsidR="4B29D054" w:rsidP="7120F715" w:rsidRDefault="003171BD" w14:paraId="561B03E8" w14:textId="0C7ED962">
            <w:pPr>
              <w:jc w:val="center"/>
            </w:pPr>
            <w:r>
              <w:t>A Voyage of Discovery</w:t>
            </w:r>
          </w:p>
        </w:tc>
      </w:tr>
      <w:tr w:rsidR="7120F715" w:rsidTr="4EDD5F56" w14:paraId="6FD5744C" w14:textId="77777777">
        <w:tc>
          <w:tcPr>
            <w:tcW w:w="4320" w:type="dxa"/>
            <w:tcMar/>
          </w:tcPr>
          <w:p w:rsidR="00602D48" w:rsidP="1F824E3D" w:rsidRDefault="00602D48" w14:paraId="2D9AA716" w14:textId="26F153AC">
            <w:pPr>
              <w:jc w:val="center"/>
              <w:rPr>
                <w:sz w:val="28"/>
                <w:szCs w:val="28"/>
                <w:u w:val="single"/>
              </w:rPr>
            </w:pPr>
            <w:r w:rsidRPr="00C42318">
              <w:rPr>
                <w:sz w:val="28"/>
                <w:szCs w:val="28"/>
                <w:u w:val="single"/>
              </w:rPr>
              <w:t>Fiction</w:t>
            </w:r>
          </w:p>
          <w:p w:rsidRPr="001B4B6B" w:rsidR="0031382F" w:rsidP="1F824E3D" w:rsidRDefault="006E55E8" w14:paraId="1323BFAF" w14:textId="0EDBAE08">
            <w:pPr>
              <w:jc w:val="center"/>
              <w:rPr>
                <w:sz w:val="24"/>
                <w:szCs w:val="24"/>
                <w:u w:val="single"/>
              </w:rPr>
            </w:pPr>
            <w:r w:rsidRPr="001B4B6B">
              <w:rPr>
                <w:sz w:val="24"/>
                <w:szCs w:val="24"/>
                <w:u w:val="single"/>
              </w:rPr>
              <w:t>Stories with Historical Settings</w:t>
            </w:r>
          </w:p>
          <w:p w:rsidRPr="00E9376A" w:rsidR="001B4B6B" w:rsidP="1F95BE08" w:rsidRDefault="001B4B6B" w14:paraId="1CB02B98" w14:textId="602E37D3">
            <w:pPr>
              <w:jc w:val="center"/>
              <w:rPr>
                <w:i w:val="1"/>
                <w:iCs w:val="1"/>
                <w:sz w:val="24"/>
                <w:szCs w:val="24"/>
              </w:rPr>
            </w:pPr>
            <w:r w:rsidRPr="1F95BE08" w:rsidR="001B4B6B">
              <w:rPr>
                <w:i w:val="1"/>
                <w:iCs w:val="1"/>
                <w:sz w:val="24"/>
                <w:szCs w:val="24"/>
              </w:rPr>
              <w:t>(</w:t>
            </w:r>
            <w:r w:rsidRPr="1F95BE08" w:rsidR="54BCFFE9">
              <w:rPr>
                <w:i w:val="1"/>
                <w:iCs w:val="1"/>
                <w:sz w:val="24"/>
                <w:szCs w:val="24"/>
              </w:rPr>
              <w:t>Escape from Pompeii by Christina Balit</w:t>
            </w:r>
            <w:r w:rsidRPr="1F95BE08" w:rsidR="001B4B6B">
              <w:rPr>
                <w:i w:val="1"/>
                <w:iCs w:val="1"/>
                <w:sz w:val="24"/>
                <w:szCs w:val="24"/>
              </w:rPr>
              <w:t>)</w:t>
            </w:r>
          </w:p>
          <w:p w:rsidR="00902C84" w:rsidP="1F824E3D" w:rsidRDefault="00902C84" w14:paraId="5ED7DBC1" w14:textId="77777777">
            <w:pPr>
              <w:jc w:val="center"/>
              <w:rPr>
                <w:u w:val="single"/>
              </w:rPr>
            </w:pPr>
          </w:p>
          <w:p w:rsidR="00902C84" w:rsidP="1F824E3D" w:rsidRDefault="00902C84" w14:paraId="67CE2EE7" w14:textId="77777777">
            <w:pPr>
              <w:jc w:val="center"/>
              <w:rPr>
                <w:u w:val="single"/>
              </w:rPr>
            </w:pPr>
          </w:p>
          <w:p w:rsidRPr="00902C84" w:rsidR="7120F715" w:rsidP="00902C84" w:rsidRDefault="16E67800" w14:paraId="3A5F7532" w14:textId="10F61BC4">
            <w:pPr>
              <w:jc w:val="center"/>
              <w:rPr>
                <w:u w:val="single"/>
              </w:rPr>
            </w:pPr>
            <w:r w:rsidRPr="1F824E3D">
              <w:rPr>
                <w:u w:val="single"/>
              </w:rPr>
              <w:t xml:space="preserve">Reading </w:t>
            </w:r>
          </w:p>
          <w:p w:rsidR="7120F715" w:rsidP="6630495E" w:rsidRDefault="7120F715" w14:paraId="714BAF29" w14:textId="2232C69A">
            <w:pPr>
              <w:jc w:val="center"/>
              <w:rPr>
                <w:u w:val="single"/>
              </w:rPr>
            </w:pPr>
          </w:p>
          <w:p w:rsidRPr="00B5159E" w:rsidR="006B0CE7" w:rsidP="00B5159E" w:rsidRDefault="006B0CE7" w14:paraId="5DCDEAC6" w14:textId="259745E8">
            <w:pPr>
              <w:spacing w:line="259" w:lineRule="auto"/>
              <w:rPr>
                <w:sz w:val="20"/>
                <w:szCs w:val="20"/>
              </w:rPr>
            </w:pPr>
            <w:r w:rsidRPr="00777DCA">
              <w:rPr>
                <w:rFonts w:eastAsiaTheme="minorEastAsia"/>
                <w:color w:val="4472C4" w:themeColor="accent1"/>
                <w:sz w:val="20"/>
                <w:szCs w:val="20"/>
              </w:rPr>
              <w:t>Within each lesson, practise previous learning by answering questions which follow the objectives in blue.</w:t>
            </w:r>
          </w:p>
          <w:p w:rsidRPr="00955DBA" w:rsidR="00B5159E" w:rsidP="00746E6F" w:rsidRDefault="00B5159E" w14:paraId="5B871A9B" w14:textId="7777777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9D419A" w:rsidR="00B5159E" w:rsidP="00746E6F" w:rsidRDefault="00B5159E" w14:paraId="6914865F" w14:textId="77777777">
            <w:pPr>
              <w:pStyle w:val="ListParagraph"/>
              <w:numPr>
                <w:ilvl w:val="0"/>
                <w:numId w:val="14"/>
              </w:numPr>
            </w:pPr>
            <w:r>
              <w:t>Identify, discuss and collect effective words and phrases which capture the reader’s interest and imagination.</w:t>
            </w:r>
          </w:p>
          <w:p w:rsidRPr="00C45CA1" w:rsidR="00B5159E" w:rsidP="00746E6F" w:rsidRDefault="00B5159E" w14:paraId="5373D116" w14:textId="77777777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eastAsiaTheme="minorEastAsia"/>
              </w:rPr>
              <w:t>Identify, discuss and collect similes.</w:t>
            </w:r>
          </w:p>
          <w:p w:rsidRPr="004E5825" w:rsidR="00B5159E" w:rsidP="00746E6F" w:rsidRDefault="00B5159E" w14:paraId="1D292C62" w14:textId="77777777">
            <w:pPr>
              <w:pStyle w:val="ListParagraph"/>
              <w:numPr>
                <w:ilvl w:val="0"/>
                <w:numId w:val="14"/>
              </w:numPr>
            </w:pPr>
            <w:r w:rsidRPr="00C45CA1">
              <w:rPr>
                <w:rFonts w:eastAsiaTheme="minorEastAsia"/>
              </w:rPr>
              <w:t>Identify, discuss and collect metaphors.</w:t>
            </w:r>
          </w:p>
          <w:p w:rsidR="00B5159E" w:rsidP="00746E6F" w:rsidRDefault="00B5159E" w14:paraId="4F987AF3" w14:textId="77777777">
            <w:pPr>
              <w:pStyle w:val="ListParagraph"/>
              <w:numPr>
                <w:ilvl w:val="0"/>
                <w:numId w:val="14"/>
              </w:numPr>
            </w:pPr>
            <w:r>
              <w:t>Explain the meaning of key vocabulary within the context of the text.</w:t>
            </w:r>
          </w:p>
          <w:p w:rsidR="00B5159E" w:rsidP="00746E6F" w:rsidRDefault="00B5159E" w14:paraId="27B1A3D4" w14:textId="77777777">
            <w:pPr>
              <w:pStyle w:val="ListParagraph"/>
              <w:numPr>
                <w:ilvl w:val="0"/>
                <w:numId w:val="14"/>
              </w:numPr>
            </w:pPr>
            <w:r>
              <w:t>Justify responses to the text using the PE prompt (Point and Evidence).</w:t>
            </w:r>
          </w:p>
          <w:p w:rsidRPr="00955DBA" w:rsidR="00B5159E" w:rsidP="00746E6F" w:rsidRDefault="00B5159E" w14:paraId="64E6D6E7" w14:textId="77777777">
            <w:pPr>
              <w:pStyle w:val="ListParagraph"/>
              <w:numPr>
                <w:ilvl w:val="0"/>
                <w:numId w:val="14"/>
              </w:numPr>
            </w:pPr>
            <w:r>
              <w:t>Understand that paragraphs organise writing into groups: things that happen at the same time, in the same place, about the same person, and about the same topic. (TiPToP)</w:t>
            </w:r>
          </w:p>
          <w:p w:rsidRPr="002A1267" w:rsidR="00E91DC0" w:rsidP="00746E6F" w:rsidRDefault="00B5159E" w14:paraId="10C287A5" w14:textId="3A5558FF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u w:val="single"/>
              </w:rPr>
            </w:pPr>
            <w:r>
              <w:t>Identify the conventions of a</w:t>
            </w:r>
            <w:r w:rsidR="00112D1C">
              <w:t xml:space="preserve"> story with a historical setting. </w:t>
            </w:r>
          </w:p>
          <w:p w:rsidR="1F824E3D" w:rsidP="001A67BC" w:rsidRDefault="1F824E3D" w14:paraId="6D320EBB" w14:textId="664C17BC">
            <w:pPr>
              <w:rPr>
                <w:u w:val="single"/>
              </w:rPr>
            </w:pPr>
          </w:p>
          <w:p w:rsidR="1F824E3D" w:rsidP="1F824E3D" w:rsidRDefault="1F824E3D" w14:paraId="3076B849" w14:textId="764B6CAE">
            <w:pPr>
              <w:jc w:val="center"/>
              <w:rPr>
                <w:u w:val="single"/>
              </w:rPr>
            </w:pPr>
          </w:p>
          <w:p w:rsidR="00EA08B7" w:rsidP="1F824E3D" w:rsidRDefault="00EA08B7" w14:paraId="46954EAA" w14:textId="68F7A88C">
            <w:pPr>
              <w:jc w:val="center"/>
              <w:rPr>
                <w:u w:val="single"/>
              </w:rPr>
            </w:pPr>
          </w:p>
          <w:p w:rsidR="00EA08B7" w:rsidP="1F824E3D" w:rsidRDefault="00EA08B7" w14:paraId="0009E612" w14:textId="77777777">
            <w:pPr>
              <w:jc w:val="center"/>
              <w:rPr>
                <w:u w:val="single"/>
              </w:rPr>
            </w:pPr>
          </w:p>
          <w:p w:rsidR="00717908" w:rsidP="008F07C6" w:rsidRDefault="00717908" w14:paraId="1B2AFA9F" w14:textId="77777777">
            <w:pPr>
              <w:jc w:val="center"/>
              <w:rPr>
                <w:u w:val="single"/>
              </w:rPr>
            </w:pPr>
          </w:p>
          <w:p w:rsidR="00717908" w:rsidP="008F07C6" w:rsidRDefault="00717908" w14:paraId="7AB7EAAF" w14:textId="77777777">
            <w:pPr>
              <w:jc w:val="center"/>
              <w:rPr>
                <w:u w:val="single"/>
              </w:rPr>
            </w:pPr>
          </w:p>
          <w:p w:rsidR="00717908" w:rsidP="008F07C6" w:rsidRDefault="00717908" w14:paraId="004BB299" w14:textId="77777777">
            <w:pPr>
              <w:jc w:val="center"/>
              <w:rPr>
                <w:u w:val="single"/>
              </w:rPr>
            </w:pPr>
          </w:p>
          <w:p w:rsidR="00717908" w:rsidP="008F07C6" w:rsidRDefault="00717908" w14:paraId="2EF2B6C7" w14:textId="77777777">
            <w:pPr>
              <w:jc w:val="center"/>
              <w:rPr>
                <w:u w:val="single"/>
              </w:rPr>
            </w:pPr>
          </w:p>
          <w:p w:rsidR="00717908" w:rsidP="008F07C6" w:rsidRDefault="00717908" w14:paraId="220FB9CF" w14:textId="77777777">
            <w:pPr>
              <w:jc w:val="center"/>
              <w:rPr>
                <w:u w:val="single"/>
              </w:rPr>
            </w:pPr>
          </w:p>
          <w:p w:rsidR="00717908" w:rsidP="008F07C6" w:rsidRDefault="00717908" w14:paraId="585CD67C" w14:textId="77777777">
            <w:pPr>
              <w:jc w:val="center"/>
              <w:rPr>
                <w:u w:val="single"/>
              </w:rPr>
            </w:pPr>
          </w:p>
          <w:p w:rsidR="00717908" w:rsidP="008F07C6" w:rsidRDefault="00717908" w14:paraId="358D899A" w14:textId="77777777">
            <w:pPr>
              <w:jc w:val="center"/>
              <w:rPr>
                <w:u w:val="single"/>
              </w:rPr>
            </w:pPr>
          </w:p>
          <w:p w:rsidR="7120F715" w:rsidP="008F07C6" w:rsidRDefault="008F07C6" w14:paraId="19C086B6" w14:textId="7C9D31D4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Vocabulary, Grammar and Punctuation</w:t>
            </w:r>
          </w:p>
          <w:p w:rsidR="7120F715" w:rsidP="094F1789" w:rsidRDefault="7120F715" w14:paraId="7BF2ECD8" w14:textId="142972C6">
            <w:pPr>
              <w:rPr>
                <w:u w:val="single"/>
              </w:rPr>
            </w:pPr>
          </w:p>
          <w:p w:rsidR="4E4F935A" w:rsidP="7F7A93F4" w:rsidRDefault="4E4F935A" w14:paraId="11771BA6" w14:textId="1D4D98E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eastAsia="Segoe UI" w:cs="Segoe UI" w:asciiTheme="minorAscii" w:hAnsiTheme="minorAscii" w:eastAsiaTheme="minorAscii" w:cstheme="minorAscii"/>
                <w:sz w:val="20"/>
                <w:szCs w:val="20"/>
                <w:lang w:val="en-GB"/>
              </w:rPr>
            </w:pPr>
            <w:r w:rsidRPr="7F7A93F4" w:rsidR="4E4F935A"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  <w:t>To understand what a main clause is and how to join two main clauses using a range of coordinating conjunctions.</w:t>
            </w:r>
          </w:p>
          <w:p w:rsidR="4E4F935A" w:rsidP="7F7A93F4" w:rsidRDefault="4E4F935A" w14:paraId="26046152" w14:textId="246E622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eastAsia="Segoe UI" w:cs="Segoe UI" w:asciiTheme="minorAscii" w:hAnsiTheme="minorAscii" w:eastAsiaTheme="minorAscii" w:cstheme="minorAscii"/>
                <w:noProof w:val="0"/>
                <w:sz w:val="20"/>
                <w:szCs w:val="20"/>
                <w:lang w:val="en-GB"/>
              </w:rPr>
            </w:pPr>
            <w:r w:rsidRPr="7F7A93F4" w:rsidR="4E4F935A">
              <w:rPr>
                <w:rFonts w:ascii="Segoe UI" w:hAnsi="Segoe UI" w:eastAsia="Segoe UI" w:cs="Segoe UI"/>
                <w:noProof w:val="0"/>
                <w:sz w:val="20"/>
                <w:szCs w:val="20"/>
                <w:lang w:val="en-GB"/>
              </w:rPr>
              <w:t xml:space="preserve">Revise and teach: </w:t>
            </w:r>
            <w:r w:rsidRPr="7F7A93F4" w:rsidR="4E4F935A">
              <w:rPr>
                <w:rFonts w:ascii="Segoe UI" w:hAnsi="Segoe UI" w:eastAsia="Segoe UI" w:cs="Segoe UI"/>
                <w:b w:val="1"/>
                <w:bCs w:val="1"/>
                <w:noProof w:val="0"/>
                <w:sz w:val="20"/>
                <w:szCs w:val="20"/>
                <w:lang w:val="en-GB"/>
              </w:rPr>
              <w:t>for, and, but, or, yet, so</w:t>
            </w:r>
          </w:p>
          <w:p w:rsidR="2794A207" w:rsidP="0744A78D" w:rsidRDefault="2794A207" w14:paraId="7FAF8F22" w14:textId="69B5A0B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  <w:lang w:val="en-GB"/>
              </w:rPr>
            </w:pPr>
            <w:r w:rsidRPr="0744A78D" w:rsidR="2794A207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>Direct speech</w:t>
            </w:r>
          </w:p>
          <w:p w:rsidR="00544896" w:rsidP="0744A78D" w:rsidRDefault="00322017" w14:paraId="026DF33C" w14:textId="6D67CEEE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</w:pPr>
            <w:r w:rsidRPr="0744A78D" w:rsidR="00322017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>Use apostrophes for singular and plural possession.</w:t>
            </w:r>
            <w:r w:rsidRPr="0744A78D" w:rsidR="00845732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E.g. pg19 The Ghastlies’ balcony, Tre</w:t>
            </w:r>
            <w:r w:rsidRPr="0744A78D" w:rsidR="009B75F7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ndia’s balcony. </w:t>
            </w:r>
          </w:p>
          <w:p w:rsidR="00C81CB7" w:rsidP="00C81CB7" w:rsidRDefault="00C81CB7" w14:paraId="7F918735" w14:textId="324B6D56">
            <w:pPr>
              <w:spacing w:line="276" w:lineRule="auto"/>
              <w:rPr>
                <w:rFonts w:eastAsiaTheme="minorEastAsia"/>
                <w:sz w:val="20"/>
                <w:szCs w:val="20"/>
                <w:lang w:val="en-GB"/>
              </w:rPr>
            </w:pPr>
          </w:p>
          <w:p w:rsidR="00FB05BC" w:rsidP="00C81CB7" w:rsidRDefault="00FB05BC" w14:paraId="3ED56672" w14:textId="0BF1FF97">
            <w:pPr>
              <w:spacing w:line="276" w:lineRule="auto"/>
              <w:rPr>
                <w:rFonts w:eastAsiaTheme="minorEastAsia"/>
                <w:sz w:val="20"/>
                <w:szCs w:val="20"/>
                <w:lang w:val="en-GB"/>
              </w:rPr>
            </w:pPr>
          </w:p>
          <w:p w:rsidR="00396326" w:rsidP="00C81CB7" w:rsidRDefault="00396326" w14:paraId="5DE6F109" w14:textId="14006FCA">
            <w:pPr>
              <w:spacing w:line="276" w:lineRule="auto"/>
              <w:rPr>
                <w:rFonts w:eastAsiaTheme="minorEastAsia"/>
                <w:sz w:val="20"/>
                <w:szCs w:val="20"/>
                <w:lang w:val="en-GB"/>
              </w:rPr>
            </w:pPr>
          </w:p>
          <w:p w:rsidR="0007085A" w:rsidP="00C81CB7" w:rsidRDefault="0007085A" w14:paraId="6FCD52D3" w14:textId="32EF5C91">
            <w:pPr>
              <w:spacing w:line="276" w:lineRule="auto"/>
              <w:rPr>
                <w:rFonts w:eastAsiaTheme="minorEastAsia"/>
                <w:sz w:val="20"/>
                <w:szCs w:val="20"/>
                <w:lang w:val="en-GB"/>
              </w:rPr>
            </w:pPr>
          </w:p>
          <w:p w:rsidR="0007085A" w:rsidP="00C81CB7" w:rsidRDefault="0007085A" w14:paraId="23BF0084" w14:textId="77777777">
            <w:pPr>
              <w:spacing w:line="276" w:lineRule="auto"/>
              <w:rPr>
                <w:rFonts w:eastAsiaTheme="minorEastAsia"/>
                <w:sz w:val="20"/>
                <w:szCs w:val="20"/>
                <w:lang w:val="en-GB"/>
              </w:rPr>
            </w:pPr>
          </w:p>
          <w:p w:rsidR="00FB05BC" w:rsidP="00C81CB7" w:rsidRDefault="00FB05BC" w14:paraId="60D2E93A" w14:textId="77777777">
            <w:pPr>
              <w:spacing w:line="276" w:lineRule="auto"/>
              <w:rPr>
                <w:rFonts w:eastAsiaTheme="minorEastAsia"/>
                <w:sz w:val="20"/>
                <w:szCs w:val="20"/>
                <w:lang w:val="en-GB"/>
              </w:rPr>
            </w:pPr>
          </w:p>
          <w:p w:rsidRPr="00C81CB7" w:rsidR="00C81CB7" w:rsidP="00C81CB7" w:rsidRDefault="00C81CB7" w14:paraId="7D09AA8C" w14:textId="70F93BEB">
            <w:pPr>
              <w:spacing w:after="200" w:line="276" w:lineRule="auto"/>
              <w:jc w:val="center"/>
              <w:rPr>
                <w:rFonts w:ascii="Segoe UI" w:hAnsi="Segoe UI" w:eastAsia="Segoe UI" w:cs="Segoe UI"/>
                <w:color w:val="000000" w:themeColor="text1"/>
                <w:sz w:val="20"/>
                <w:szCs w:val="20"/>
              </w:rPr>
            </w:pPr>
            <w:r w:rsidRPr="1351C473"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  <w:t>Composition</w:t>
            </w:r>
          </w:p>
          <w:p w:rsidR="00B12D0E" w:rsidP="00746E6F" w:rsidRDefault="00B81E08" w14:paraId="7DA7607C" w14:textId="368E7DB4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7F7A93F4" w:rsidR="00B81E08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Develop </w:t>
            </w:r>
            <w:r w:rsidRPr="7F7A93F4" w:rsidR="00100BDD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characterisation using vocabulary.</w:t>
            </w:r>
          </w:p>
          <w:p w:rsidRPr="00A12F13" w:rsidR="00A12F13" w:rsidP="00746E6F" w:rsidRDefault="00A12F13" w14:paraId="2CB04526" w14:textId="31351142">
            <w:pPr>
              <w:pStyle w:val="ListParagraph"/>
              <w:numPr>
                <w:ilvl w:val="0"/>
                <w:numId w:val="14"/>
              </w:numPr>
              <w:spacing w:before="24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Generate</w:t>
            </w:r>
            <w:r w:rsidR="00654438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and select from vocabulary banks</w:t>
            </w:r>
            <w:r w:rsidR="00BB464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that include:</w:t>
            </w:r>
            <w:r w:rsidR="00DD669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powerful verbs, noun phrases</w:t>
            </w:r>
            <w:r w:rsidR="002C1BCB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,</w:t>
            </w:r>
            <w:r w:rsidR="00DD669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 w:rsidR="00A775E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coordinating and subordinating conjunctions.</w:t>
            </w:r>
          </w:p>
          <w:p w:rsidR="0030408F" w:rsidP="00477F0C" w:rsidRDefault="0030408F" w14:paraId="7580169F" w14:textId="4DF0CC58">
            <w:pPr>
              <w:spacing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B12D0E" w:rsidP="00477F0C" w:rsidRDefault="00B12D0E" w14:paraId="01E09404" w14:textId="058EC91A">
            <w:pPr>
              <w:spacing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07085A" w:rsidP="00477F0C" w:rsidRDefault="0007085A" w14:paraId="51C5A557" w14:textId="2664CB9B">
            <w:pPr>
              <w:spacing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Pr="00477F0C" w:rsidR="005550A0" w:rsidP="00477F0C" w:rsidRDefault="005550A0" w14:paraId="03E3BA5A" w14:textId="77777777">
            <w:pPr>
              <w:spacing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Pr="00FB05BC" w:rsidR="00032C1A" w:rsidP="00FB05BC" w:rsidRDefault="00784025" w14:paraId="155A800F" w14:textId="130DADBE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</w:pPr>
            <w:r w:rsidRPr="00784025"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  <w:t>Non-Fiction</w:t>
            </w:r>
          </w:p>
          <w:p w:rsidR="00103013" w:rsidP="00784025" w:rsidRDefault="0056059F" w14:paraId="564B9EF3" w14:textId="03DCD1B0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</w:pPr>
            <w:r w:rsidRPr="632CBF5A" w:rsidR="0056059F"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>Diary Entries</w:t>
            </w:r>
          </w:p>
          <w:p w:rsidR="70035ED8" w:rsidP="632CBF5A" w:rsidRDefault="70035ED8" w14:paraId="41536FA1" w14:textId="22EDEE44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</w:pPr>
            <w:r w:rsidRPr="632CBF5A" w:rsidR="70035ED8"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>Roman Diary The Journal of ILIONA</w:t>
            </w:r>
          </w:p>
          <w:p w:rsidRPr="00CE3E34" w:rsidR="00103013" w:rsidP="00CE3E34" w:rsidRDefault="00103013" w14:paraId="4589963F" w14:textId="77777777">
            <w:pPr>
              <w:spacing w:line="276" w:lineRule="auto"/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</w:pPr>
          </w:p>
          <w:p w:rsidR="000E372C" w:rsidP="00784025" w:rsidRDefault="00222500" w14:paraId="19699E11" w14:textId="2E1DBA87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</w:pPr>
            <w:r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>Reading</w:t>
            </w:r>
          </w:p>
          <w:p w:rsidR="00450E01" w:rsidP="008253A4" w:rsidRDefault="00450E01" w14:paraId="3D4F9D3F" w14:textId="77777777">
            <w:pPr>
              <w:spacing w:line="259" w:lineRule="auto"/>
              <w:rPr>
                <w:rFonts w:eastAsiaTheme="minorEastAsia"/>
                <w:color w:val="4472C4" w:themeColor="accent1"/>
              </w:rPr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955DBA" w:rsidR="00CE3E34" w:rsidP="00746E6F" w:rsidRDefault="00CE3E34" w14:paraId="5BB1DCDE" w14:textId="7777777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color w:val="4472C4" w:themeColor="accent1"/>
              </w:rPr>
              <w:t>All objectives learnt through guided reading</w:t>
            </w:r>
          </w:p>
          <w:p w:rsidRPr="009D419A" w:rsidR="00CE3E34" w:rsidP="00746E6F" w:rsidRDefault="00CE3E34" w14:paraId="517322B0" w14:textId="77777777">
            <w:pPr>
              <w:pStyle w:val="ListParagraph"/>
              <w:numPr>
                <w:ilvl w:val="0"/>
                <w:numId w:val="14"/>
              </w:numPr>
            </w:pPr>
            <w:r>
              <w:t>Identify, discuss and collect effective words and phrases which capture the reader’s interest and imagination.</w:t>
            </w:r>
          </w:p>
          <w:p w:rsidRPr="00C45CA1" w:rsidR="00CE3E34" w:rsidP="00746E6F" w:rsidRDefault="00CE3E34" w14:paraId="4906A54F" w14:textId="77777777">
            <w:pPr>
              <w:pStyle w:val="ListParagraph"/>
              <w:numPr>
                <w:ilvl w:val="0"/>
                <w:numId w:val="14"/>
              </w:numPr>
            </w:pPr>
            <w:r>
              <w:rPr>
                <w:rFonts w:eastAsiaTheme="minorEastAsia"/>
              </w:rPr>
              <w:t>Identify, discuss and collect similes.</w:t>
            </w:r>
          </w:p>
          <w:p w:rsidRPr="004E5825" w:rsidR="00CE3E34" w:rsidP="00746E6F" w:rsidRDefault="00CE3E34" w14:paraId="1F00ACB4" w14:textId="77777777">
            <w:pPr>
              <w:pStyle w:val="ListParagraph"/>
              <w:numPr>
                <w:ilvl w:val="0"/>
                <w:numId w:val="14"/>
              </w:numPr>
            </w:pPr>
            <w:r w:rsidRPr="00C45CA1">
              <w:rPr>
                <w:rFonts w:eastAsiaTheme="minorEastAsia"/>
              </w:rPr>
              <w:t>Identify, discuss and collect metaphors.</w:t>
            </w:r>
          </w:p>
          <w:p w:rsidR="00CE3E34" w:rsidP="00746E6F" w:rsidRDefault="00CE3E34" w14:paraId="77EE4988" w14:textId="77777777">
            <w:pPr>
              <w:pStyle w:val="ListParagraph"/>
              <w:numPr>
                <w:ilvl w:val="0"/>
                <w:numId w:val="14"/>
              </w:numPr>
            </w:pPr>
            <w:r>
              <w:t>Explain the meaning of key vocabulary within the context of the text.</w:t>
            </w:r>
          </w:p>
          <w:p w:rsidR="00CE3E34" w:rsidP="00746E6F" w:rsidRDefault="00CE3E34" w14:paraId="0B87E5F0" w14:textId="77777777">
            <w:pPr>
              <w:pStyle w:val="ListParagraph"/>
              <w:numPr>
                <w:ilvl w:val="0"/>
                <w:numId w:val="14"/>
              </w:numPr>
            </w:pPr>
            <w:r>
              <w:t>Justify responses to the text using the PE prompt (Point and Evidence).</w:t>
            </w:r>
          </w:p>
          <w:p w:rsidRPr="00955DBA" w:rsidR="00CE3E34" w:rsidP="00746E6F" w:rsidRDefault="00CE3E34" w14:paraId="778CE1A8" w14:textId="77777777">
            <w:pPr>
              <w:pStyle w:val="ListParagraph"/>
              <w:numPr>
                <w:ilvl w:val="0"/>
                <w:numId w:val="14"/>
              </w:numPr>
            </w:pPr>
            <w:r>
              <w:t>Understand that paragraphs organise writing into groups: things that happen at the same time, in the same place, about the same person, and about the same topic. (TiPToP)</w:t>
            </w:r>
          </w:p>
          <w:p w:rsidR="00CE3E34" w:rsidP="00746E6F" w:rsidRDefault="00CE3E34" w14:paraId="72B9D015" w14:textId="77777777">
            <w:pPr>
              <w:pStyle w:val="ListParagraph"/>
              <w:numPr>
                <w:ilvl w:val="0"/>
                <w:numId w:val="14"/>
              </w:numPr>
            </w:pPr>
            <w:r>
              <w:t xml:space="preserve">Prepare for research by identifying what is already known about the subject and key questions to structure the task. </w:t>
            </w:r>
          </w:p>
          <w:p w:rsidR="00CE3E34" w:rsidP="00746E6F" w:rsidRDefault="00CE3E34" w14:paraId="5D709EC0" w14:textId="3922A926">
            <w:pPr>
              <w:pStyle w:val="ListParagraph"/>
              <w:numPr>
                <w:ilvl w:val="0"/>
                <w:numId w:val="14"/>
              </w:numPr>
            </w:pPr>
            <w:r>
              <w:t>Identify the conventions of a</w:t>
            </w:r>
            <w:r w:rsidR="00746969">
              <w:t xml:space="preserve"> diary entry.</w:t>
            </w:r>
          </w:p>
          <w:p w:rsidR="00950217" w:rsidP="00784025" w:rsidRDefault="00950217" w14:paraId="15A821B2" w14:textId="6E215D4A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</w:pPr>
          </w:p>
          <w:p w:rsidR="00950217" w:rsidP="00784025" w:rsidRDefault="00950217" w14:paraId="1104BF7F" w14:textId="77777777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</w:pPr>
          </w:p>
          <w:p w:rsidR="00E90569" w:rsidP="003400F9" w:rsidRDefault="00E90569" w14:paraId="00457740" w14:textId="77777777">
            <w:pPr>
              <w:jc w:val="center"/>
              <w:rPr>
                <w:u w:val="single"/>
              </w:rPr>
            </w:pPr>
          </w:p>
          <w:p w:rsidR="00E90569" w:rsidP="003400F9" w:rsidRDefault="00E90569" w14:paraId="0BE7A820" w14:textId="77777777">
            <w:pPr>
              <w:jc w:val="center"/>
              <w:rPr>
                <w:u w:val="single"/>
              </w:rPr>
            </w:pPr>
          </w:p>
          <w:p w:rsidR="00E90569" w:rsidP="003400F9" w:rsidRDefault="00E90569" w14:paraId="3F41CE62" w14:textId="77777777">
            <w:pPr>
              <w:jc w:val="center"/>
              <w:rPr>
                <w:u w:val="single"/>
              </w:rPr>
            </w:pPr>
          </w:p>
          <w:p w:rsidR="00E90569" w:rsidP="003400F9" w:rsidRDefault="00E90569" w14:paraId="79300682" w14:textId="77777777">
            <w:pPr>
              <w:jc w:val="center"/>
              <w:rPr>
                <w:u w:val="single"/>
              </w:rPr>
            </w:pPr>
          </w:p>
          <w:p w:rsidRPr="003400F9" w:rsidR="000E372C" w:rsidP="003400F9" w:rsidRDefault="003400F9" w14:paraId="037FDF21" w14:textId="5A974B49">
            <w:pPr>
              <w:jc w:val="center"/>
              <w:rPr>
                <w:u w:val="single"/>
              </w:rPr>
            </w:pPr>
            <w:r w:rsidRPr="0744A78D" w:rsidR="003400F9">
              <w:rPr>
                <w:u w:val="single"/>
              </w:rPr>
              <w:t>Vocabulary, Grammar and Punctuation</w:t>
            </w:r>
          </w:p>
          <w:p w:rsidR="00995FE0" w:rsidP="00746E6F" w:rsidRDefault="00E81F6F" w14:paraId="6BBCEA9A" w14:textId="5B67720C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</w:pPr>
            <w:r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 xml:space="preserve">Select, generate and </w:t>
            </w:r>
            <w:r w:rsidR="00B31F08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>effectively</w:t>
            </w:r>
            <w:r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 xml:space="preserve"> use adverbs for time, place and manner.</w:t>
            </w:r>
          </w:p>
          <w:p w:rsidR="00995FE0" w:rsidP="00746E6F" w:rsidRDefault="0087316A" w14:paraId="27E1C5D2" w14:textId="2A1D8CA4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Create sentences with fronted adverbials for time</w:t>
            </w:r>
            <w:r w:rsidR="0055503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and place </w:t>
            </w: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using commas to separate the fronted adverbial.</w:t>
            </w:r>
          </w:p>
          <w:p w:rsidR="7120F715" w:rsidP="0797CC6D" w:rsidRDefault="7120F715" w14:paraId="4397C1FD" w14:textId="1B6ECC94">
            <w:pPr>
              <w:pStyle w:val="ListParagraph"/>
              <w:ind w:left="0"/>
            </w:pPr>
          </w:p>
          <w:p w:rsidR="00995FE0" w:rsidP="0797CC6D" w:rsidRDefault="00995FE0" w14:paraId="04AB0D18" w14:textId="3121F9D8">
            <w:pPr>
              <w:pStyle w:val="ListParagraph"/>
              <w:ind w:left="0"/>
            </w:pPr>
          </w:p>
          <w:p w:rsidR="00995FE0" w:rsidP="0797CC6D" w:rsidRDefault="00995FE0" w14:paraId="7F7AA46D" w14:textId="77777777">
            <w:pPr>
              <w:pStyle w:val="ListParagraph"/>
              <w:ind w:left="0"/>
            </w:pPr>
          </w:p>
          <w:p w:rsidR="7120F715" w:rsidP="1351C473" w:rsidRDefault="436F9B8F" w14:paraId="3ED4DACC" w14:textId="0506E315">
            <w:pPr>
              <w:spacing w:after="200" w:line="276" w:lineRule="auto"/>
              <w:jc w:val="center"/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1351C473"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  <w:t>Composition</w:t>
            </w:r>
          </w:p>
          <w:p w:rsidR="009408BA" w:rsidP="006031D6" w:rsidRDefault="000E2C15" w14:paraId="196F7DA4" w14:textId="55D23A05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Group related material into paragraphs using TiPToP.</w:t>
            </w:r>
          </w:p>
          <w:p w:rsidR="003427DA" w:rsidP="006031D6" w:rsidRDefault="00426E45" w14:paraId="1F895F71" w14:textId="4DF70B0B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  <w:r w:rsidRPr="00520702">
              <w:rPr>
                <w:rFonts w:eastAsiaTheme="minorEastAsia"/>
              </w:rPr>
              <w:t>Link ideas across paragraphs</w:t>
            </w:r>
            <w:r w:rsidRPr="00520702" w:rsidR="00520702">
              <w:rPr>
                <w:rFonts w:eastAsiaTheme="minorEastAsia"/>
              </w:rPr>
              <w:t xml:space="preserve"> using </w:t>
            </w:r>
            <w:r w:rsidR="00520702">
              <w:rPr>
                <w:rFonts w:eastAsiaTheme="minorEastAsia"/>
              </w:rPr>
              <w:t xml:space="preserve">fronted adverbials </w:t>
            </w:r>
            <w:r w:rsidR="009408BA">
              <w:rPr>
                <w:rFonts w:eastAsiaTheme="minorEastAsia"/>
              </w:rPr>
              <w:t>for time and place.</w:t>
            </w:r>
          </w:p>
          <w:p w:rsidR="00F03649" w:rsidP="00F03649" w:rsidRDefault="00F03649" w14:paraId="6F065263" w14:textId="79C44D85">
            <w:pPr>
              <w:rPr>
                <w:rFonts w:eastAsiaTheme="minorEastAsia"/>
              </w:rPr>
            </w:pPr>
          </w:p>
          <w:p w:rsidR="00CD7292" w:rsidP="00F03649" w:rsidRDefault="00CD7292" w14:paraId="7ADED109" w14:textId="510651DC">
            <w:pPr>
              <w:rPr>
                <w:rFonts w:eastAsiaTheme="minorEastAsia"/>
              </w:rPr>
            </w:pPr>
          </w:p>
          <w:p w:rsidR="00CD7292" w:rsidP="00F03649" w:rsidRDefault="00CD7292" w14:paraId="7A7F4E0B" w14:textId="00E1F622">
            <w:pPr>
              <w:rPr>
                <w:rFonts w:eastAsiaTheme="minorEastAsia"/>
              </w:rPr>
            </w:pPr>
          </w:p>
          <w:p w:rsidR="00CD7292" w:rsidP="00F03649" w:rsidRDefault="00CD7292" w14:paraId="77AC2CD2" w14:textId="23407685">
            <w:pPr>
              <w:rPr>
                <w:rFonts w:eastAsiaTheme="minorEastAsia"/>
              </w:rPr>
            </w:pPr>
          </w:p>
          <w:p w:rsidR="00CD7292" w:rsidP="00F03649" w:rsidRDefault="00CD7292" w14:paraId="7B0F7F7D" w14:textId="1C9AE0F0">
            <w:pPr>
              <w:rPr>
                <w:rFonts w:eastAsiaTheme="minorEastAsia"/>
              </w:rPr>
            </w:pPr>
          </w:p>
          <w:p w:rsidR="00CD7292" w:rsidP="00F03649" w:rsidRDefault="00CD7292" w14:paraId="7CB41AD8" w14:textId="2476D17F">
            <w:pPr>
              <w:rPr>
                <w:rFonts w:eastAsiaTheme="minorEastAsia"/>
              </w:rPr>
            </w:pPr>
          </w:p>
          <w:p w:rsidR="00CD7292" w:rsidP="00F03649" w:rsidRDefault="00CD7292" w14:paraId="65502906" w14:textId="77777777">
            <w:pPr>
              <w:rPr>
                <w:rFonts w:eastAsiaTheme="minorEastAsia"/>
              </w:rPr>
            </w:pPr>
          </w:p>
          <w:p w:rsidR="00F03649" w:rsidP="00F03649" w:rsidRDefault="00F03649" w14:paraId="1763A6C0" w14:textId="274E7C66">
            <w:pPr>
              <w:jc w:val="center"/>
              <w:rPr>
                <w:rFonts w:eastAsiaTheme="minorEastAsia"/>
                <w:sz w:val="28"/>
                <w:szCs w:val="28"/>
                <w:u w:val="single"/>
              </w:rPr>
            </w:pPr>
            <w:r w:rsidRPr="00F03649">
              <w:rPr>
                <w:rFonts w:eastAsiaTheme="minorEastAsia"/>
                <w:sz w:val="28"/>
                <w:szCs w:val="28"/>
                <w:u w:val="single"/>
              </w:rPr>
              <w:t>Poetry</w:t>
            </w:r>
          </w:p>
          <w:p w:rsidRPr="00F14E4D" w:rsidR="00ED6D7D" w:rsidP="00F03649" w:rsidRDefault="00833A2C" w14:paraId="70F4949B" w14:textId="4EC3A3B6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 xml:space="preserve">Structured Poems – List </w:t>
            </w:r>
            <w:r w:rsidR="00152B84">
              <w:rPr>
                <w:rFonts w:eastAsiaTheme="minorEastAsia"/>
                <w:sz w:val="24"/>
                <w:szCs w:val="24"/>
                <w:u w:val="single"/>
              </w:rPr>
              <w:t>poems</w:t>
            </w:r>
          </w:p>
          <w:p w:rsidR="00F03649" w:rsidP="00F03649" w:rsidRDefault="00152B84" w14:paraId="09071FB0" w14:textId="570CAFA6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  <w:r>
              <w:rPr>
                <w:rFonts w:eastAsiaTheme="minorEastAsia"/>
                <w:i/>
                <w:iCs/>
                <w:sz w:val="24"/>
                <w:szCs w:val="24"/>
              </w:rPr>
              <w:t xml:space="preserve">List of verbs based on </w:t>
            </w:r>
            <w:r w:rsidR="00FA05B4">
              <w:rPr>
                <w:rFonts w:eastAsiaTheme="minorEastAsia"/>
                <w:i/>
                <w:iCs/>
                <w:sz w:val="24"/>
                <w:szCs w:val="24"/>
              </w:rPr>
              <w:t>v</w:t>
            </w:r>
            <w:r>
              <w:rPr>
                <w:rFonts w:eastAsiaTheme="minorEastAsia"/>
                <w:i/>
                <w:iCs/>
                <w:sz w:val="24"/>
                <w:szCs w:val="24"/>
              </w:rPr>
              <w:t>olcanoes</w:t>
            </w:r>
            <w:r w:rsidR="00FA05B4">
              <w:rPr>
                <w:rFonts w:eastAsiaTheme="minorEastAsia"/>
                <w:i/>
                <w:iCs/>
                <w:sz w:val="24"/>
                <w:szCs w:val="24"/>
              </w:rPr>
              <w:t>/earthquakes.</w:t>
            </w:r>
            <w:r>
              <w:rPr>
                <w:rFonts w:eastAsiaTheme="minorEastAsia"/>
                <w:i/>
                <w:iCs/>
                <w:sz w:val="24"/>
                <w:szCs w:val="24"/>
              </w:rPr>
              <w:t xml:space="preserve"> </w:t>
            </w:r>
          </w:p>
          <w:p w:rsidR="00FB609A" w:rsidP="00F03649" w:rsidRDefault="00FB609A" w14:paraId="3D143F28" w14:textId="4CC7A365">
            <w:pPr>
              <w:jc w:val="center"/>
              <w:rPr>
                <w:rFonts w:eastAsiaTheme="minorEastAsia"/>
                <w:i/>
                <w:iCs/>
                <w:sz w:val="24"/>
                <w:szCs w:val="24"/>
              </w:rPr>
            </w:pPr>
          </w:p>
          <w:p w:rsidR="00FB609A" w:rsidP="00F03649" w:rsidRDefault="00FB609A" w14:paraId="21D42692" w14:textId="2B7AA1EF">
            <w:pPr>
              <w:jc w:val="center"/>
              <w:rPr>
                <w:rFonts w:eastAsiaTheme="minorEastAsia"/>
                <w:sz w:val="24"/>
                <w:szCs w:val="24"/>
                <w:u w:val="single"/>
              </w:rPr>
            </w:pPr>
            <w:r w:rsidRPr="00FB609A">
              <w:rPr>
                <w:rFonts w:eastAsiaTheme="minorEastAsia"/>
                <w:sz w:val="24"/>
                <w:szCs w:val="24"/>
                <w:u w:val="single"/>
              </w:rPr>
              <w:t>Reading</w:t>
            </w:r>
          </w:p>
          <w:p w:rsidRPr="00A20983" w:rsidR="00431035" w:rsidP="008253A4" w:rsidRDefault="00431035" w14:paraId="01913F30" w14:textId="77777777">
            <w:pPr>
              <w:spacing w:line="259" w:lineRule="auto"/>
              <w:rPr>
                <w:rFonts w:eastAsiaTheme="minorEastAsia"/>
                <w:color w:val="4472C4" w:themeColor="accent1"/>
              </w:rPr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955DBA" w:rsidR="00A742B4" w:rsidP="00746E6F" w:rsidRDefault="00A742B4" w14:paraId="6C565321" w14:textId="77777777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9D419A" w:rsidR="00A742B4" w:rsidP="00746E6F" w:rsidRDefault="00A742B4" w14:paraId="46BFF8BF" w14:textId="77777777">
            <w:pPr>
              <w:pStyle w:val="ListParagraph"/>
              <w:numPr>
                <w:ilvl w:val="0"/>
                <w:numId w:val="14"/>
              </w:numPr>
            </w:pPr>
            <w:r>
              <w:t>Identify, discuss and collect effective words and phrases which capture the reader’s interest and imagination.</w:t>
            </w:r>
          </w:p>
          <w:p w:rsidR="00A742B4" w:rsidP="00746E6F" w:rsidRDefault="00A742B4" w14:paraId="4DB6969F" w14:textId="77777777">
            <w:pPr>
              <w:pStyle w:val="ListParagraph"/>
              <w:numPr>
                <w:ilvl w:val="0"/>
                <w:numId w:val="14"/>
              </w:numPr>
            </w:pPr>
            <w:r>
              <w:t>Explain the meaning of key vocabulary within the context of the text.</w:t>
            </w:r>
          </w:p>
          <w:p w:rsidRPr="00955DBA" w:rsidR="00A742B4" w:rsidP="00746E6F" w:rsidRDefault="00A742B4" w14:paraId="70BD266E" w14:textId="77777777">
            <w:pPr>
              <w:pStyle w:val="ListParagraph"/>
              <w:numPr>
                <w:ilvl w:val="0"/>
                <w:numId w:val="14"/>
              </w:numPr>
            </w:pPr>
            <w:r>
              <w:t>Justify responses to the text using the PE prompt (Point and Evidence).</w:t>
            </w:r>
          </w:p>
          <w:p w:rsidRPr="007C64E9" w:rsidR="003C401E" w:rsidP="00746E6F" w:rsidRDefault="00A742B4" w14:paraId="41A592E2" w14:textId="59943653">
            <w:pPr>
              <w:pStyle w:val="ListParagraph"/>
              <w:numPr>
                <w:ilvl w:val="0"/>
                <w:numId w:val="14"/>
              </w:numPr>
              <w:rPr>
                <w:u w:val="single"/>
              </w:rPr>
            </w:pPr>
            <w:r>
              <w:t>Identify the conventions of a</w:t>
            </w:r>
            <w:r w:rsidR="007C64E9">
              <w:t xml:space="preserve"> list poem.</w:t>
            </w:r>
          </w:p>
          <w:p w:rsidR="003C401E" w:rsidP="00B1036F" w:rsidRDefault="003C401E" w14:paraId="1F39F671" w14:textId="0DB012BD">
            <w:pPr>
              <w:rPr>
                <w:u w:val="single"/>
              </w:rPr>
            </w:pPr>
          </w:p>
          <w:p w:rsidR="003C401E" w:rsidP="00B1036F" w:rsidRDefault="003C401E" w14:paraId="36CB8D4A" w14:textId="39F8254D">
            <w:pPr>
              <w:rPr>
                <w:u w:val="single"/>
              </w:rPr>
            </w:pPr>
          </w:p>
          <w:p w:rsidR="003C401E" w:rsidP="00B1036F" w:rsidRDefault="003C401E" w14:paraId="7FBBD781" w14:textId="64477C94">
            <w:pPr>
              <w:rPr>
                <w:u w:val="single"/>
              </w:rPr>
            </w:pPr>
          </w:p>
          <w:p w:rsidRPr="003400F9" w:rsidR="00132226" w:rsidP="008253A4" w:rsidRDefault="00132226" w14:paraId="77F65435" w14:textId="77777777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Vocabulary, Grammar and Punctuation</w:t>
            </w:r>
          </w:p>
          <w:p w:rsidRPr="00EC5D80" w:rsidR="003C401E" w:rsidP="00746E6F" w:rsidRDefault="00B96B3F" w14:paraId="25831867" w14:textId="47312732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4472C4" w:themeColor="accent1"/>
                <w:sz w:val="20"/>
                <w:szCs w:val="20"/>
              </w:rPr>
            </w:pPr>
            <w:r w:rsidRPr="00EC5D80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 xml:space="preserve">Revise </w:t>
            </w:r>
            <w:r w:rsidRPr="00EC5D80" w:rsidR="004A5423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using commas to separate items in a list.</w:t>
            </w:r>
          </w:p>
          <w:p w:rsidRPr="00EC5D80" w:rsidR="0071625E" w:rsidP="00746E6F" w:rsidRDefault="0071625E" w14:paraId="43B9839A" w14:textId="072CCE0A">
            <w:pPr>
              <w:pStyle w:val="ListParagraph"/>
              <w:numPr>
                <w:ilvl w:val="0"/>
                <w:numId w:val="14"/>
              </w:numPr>
              <w:rPr>
                <w:rFonts w:ascii="Segoe UI" w:hAnsi="Segoe UI" w:cs="Segoe UI"/>
                <w:color w:val="4472C4" w:themeColor="accent1"/>
                <w:sz w:val="20"/>
                <w:szCs w:val="20"/>
              </w:rPr>
            </w:pPr>
            <w:r w:rsidRPr="00EC5D80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>Revise</w:t>
            </w:r>
            <w:r w:rsidRPr="00EC5D80" w:rsidR="00257445">
              <w:rPr>
                <w:rFonts w:ascii="Segoe UI" w:hAnsi="Segoe UI" w:cs="Segoe UI"/>
                <w:color w:val="4472C4" w:themeColor="accent1"/>
                <w:sz w:val="20"/>
                <w:szCs w:val="20"/>
              </w:rPr>
              <w:t xml:space="preserve"> selecting, generating and effectively using verbs.</w:t>
            </w:r>
          </w:p>
          <w:p w:rsidR="003C401E" w:rsidP="00B1036F" w:rsidRDefault="003C401E" w14:paraId="4877D993" w14:textId="062F2899">
            <w:pPr>
              <w:rPr>
                <w:u w:val="single"/>
              </w:rPr>
            </w:pPr>
          </w:p>
          <w:p w:rsidR="004B6DD3" w:rsidP="00B1036F" w:rsidRDefault="004B6DD3" w14:paraId="5A35326C" w14:textId="45DC45F5">
            <w:pPr>
              <w:rPr>
                <w:u w:val="single"/>
              </w:rPr>
            </w:pPr>
          </w:p>
          <w:p w:rsidR="004B6DD3" w:rsidP="00B1036F" w:rsidRDefault="004B6DD3" w14:paraId="2E7490FC" w14:textId="48EAEA3D">
            <w:pPr>
              <w:rPr>
                <w:u w:val="single"/>
              </w:rPr>
            </w:pPr>
          </w:p>
          <w:p w:rsidR="004B6DD3" w:rsidP="00B1036F" w:rsidRDefault="004B6DD3" w14:paraId="77290611" w14:textId="7BDAA731">
            <w:pPr>
              <w:rPr>
                <w:u w:val="single"/>
              </w:rPr>
            </w:pPr>
          </w:p>
          <w:p w:rsidR="004B6DD3" w:rsidP="00B1036F" w:rsidRDefault="004B6DD3" w14:paraId="0E4D0E19" w14:textId="77777777">
            <w:pPr>
              <w:rPr>
                <w:u w:val="single"/>
              </w:rPr>
            </w:pPr>
          </w:p>
          <w:p w:rsidR="00132226" w:rsidP="00E0554B" w:rsidRDefault="00132226" w14:paraId="4578E06C" w14:textId="77777777">
            <w:pPr>
              <w:jc w:val="center"/>
              <w:rPr>
                <w:u w:val="single"/>
              </w:rPr>
            </w:pPr>
            <w:r w:rsidRPr="00FC5AB4">
              <w:rPr>
                <w:u w:val="single"/>
              </w:rPr>
              <w:t>Composition</w:t>
            </w:r>
          </w:p>
          <w:p w:rsidR="003C401E" w:rsidP="00B1036F" w:rsidRDefault="003C401E" w14:paraId="6E5084DB" w14:textId="2205A984">
            <w:pPr>
              <w:rPr>
                <w:u w:val="single"/>
              </w:rPr>
            </w:pPr>
          </w:p>
          <w:p w:rsidRPr="00E0554B" w:rsidR="00B81AE2" w:rsidP="00746E6F" w:rsidRDefault="0071625E" w14:paraId="2E63E36E" w14:textId="5339E050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00E0554B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Use</w:t>
            </w:r>
            <w:r w:rsidRPr="00E0554B" w:rsidR="00EE784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appropriate</w:t>
            </w:r>
            <w:r w:rsidRPr="00E0554B" w:rsidR="00B96B3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structure, vocabulary and grammar </w:t>
            </w:r>
            <w:r w:rsidRPr="00E0554B" w:rsidR="00EE784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for</w:t>
            </w:r>
            <w:r w:rsidRPr="00E0554B" w:rsidR="00B96B3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a </w:t>
            </w:r>
            <w:r w:rsidRPr="00E0554B" w:rsidR="00B562BD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list</w:t>
            </w:r>
            <w:r w:rsidRPr="00E0554B" w:rsidR="00B96B3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poem</w:t>
            </w:r>
            <w:r w:rsidRPr="00E0554B" w:rsidR="00B81AE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.</w:t>
            </w:r>
          </w:p>
          <w:p w:rsidRPr="00B1036F" w:rsidR="003C401E" w:rsidP="00B1036F" w:rsidRDefault="003C401E" w14:paraId="4E44EC6B" w14:textId="77777777">
            <w:pPr>
              <w:rPr>
                <w:u w:val="single"/>
              </w:rPr>
            </w:pPr>
          </w:p>
          <w:p w:rsidR="000B45B2" w:rsidP="008253A4" w:rsidRDefault="000B45B2" w14:paraId="7003E0F1" w14:textId="1B9CDB92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00B81AE2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Performing</w:t>
            </w:r>
          </w:p>
          <w:p w:rsidRPr="00C14217" w:rsidR="00334575" w:rsidP="00746E6F" w:rsidRDefault="00334575" w14:paraId="32FC8F9B" w14:textId="11353A3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00C1421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Prepare </w:t>
            </w: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their poem to read aloud, showing understanding through intonation and tone.</w:t>
            </w:r>
            <w:r w:rsidRPr="00C1421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</w:p>
          <w:p w:rsidRPr="007C58C1" w:rsidR="00CD7292" w:rsidP="008253A4" w:rsidRDefault="00CD7292" w14:paraId="6BA02550" w14:textId="77777777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FC5AB4" w:rsidP="7A567F00" w:rsidRDefault="00FC5AB4" w14:paraId="69960FDA" w14:textId="77777777"/>
          <w:p w:rsidR="003C35B9" w:rsidP="7A567F00" w:rsidRDefault="003C35B9" w14:paraId="228D0FA2" w14:textId="7E6ECB32"/>
        </w:tc>
        <w:tc>
          <w:tcPr>
            <w:tcW w:w="4320" w:type="dxa"/>
            <w:tcMar/>
          </w:tcPr>
          <w:p w:rsidR="00602D48" w:rsidP="1F824E3D" w:rsidRDefault="00602D48" w14:paraId="7D2281CD" w14:textId="1896A7E0">
            <w:pPr>
              <w:jc w:val="center"/>
              <w:rPr>
                <w:sz w:val="28"/>
                <w:szCs w:val="28"/>
                <w:u w:val="single"/>
              </w:rPr>
            </w:pPr>
            <w:r w:rsidRPr="00A7539B">
              <w:rPr>
                <w:sz w:val="28"/>
                <w:szCs w:val="28"/>
                <w:u w:val="single"/>
              </w:rPr>
              <w:t>Fiction</w:t>
            </w:r>
          </w:p>
          <w:p w:rsidRPr="002101BE" w:rsidR="00E9376A" w:rsidP="1F824E3D" w:rsidRDefault="002101BE" w14:paraId="66B30BA6" w14:textId="093C254E">
            <w:pPr>
              <w:jc w:val="center"/>
              <w:rPr>
                <w:sz w:val="24"/>
                <w:szCs w:val="24"/>
                <w:u w:val="single"/>
              </w:rPr>
            </w:pPr>
            <w:r w:rsidRPr="002101BE">
              <w:rPr>
                <w:sz w:val="24"/>
                <w:szCs w:val="24"/>
                <w:u w:val="single"/>
              </w:rPr>
              <w:t>Legends</w:t>
            </w:r>
          </w:p>
          <w:p w:rsidR="002040C8" w:rsidP="1F824E3D" w:rsidRDefault="002101BE" w14:paraId="25C9A1B5" w14:textId="3ED6B84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(The Mousehole Cat by Ant</w:t>
            </w:r>
            <w:r w:rsidR="00A9514F">
              <w:rPr>
                <w:i/>
                <w:iCs/>
                <w:sz w:val="24"/>
                <w:szCs w:val="24"/>
              </w:rPr>
              <w:t>onia Barber</w:t>
            </w:r>
            <w:r w:rsidR="002005DA">
              <w:rPr>
                <w:i/>
                <w:iCs/>
                <w:sz w:val="24"/>
                <w:szCs w:val="24"/>
              </w:rPr>
              <w:t>)</w:t>
            </w:r>
          </w:p>
          <w:p w:rsidR="002101BE" w:rsidP="1F824E3D" w:rsidRDefault="002005DA" w14:paraId="636FDACE" w14:textId="4E67C8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="00EE4EA0">
              <w:rPr>
                <w:i/>
                <w:iCs/>
                <w:sz w:val="24"/>
                <w:szCs w:val="24"/>
              </w:rPr>
              <w:t>Film available also</w:t>
            </w:r>
            <w:r w:rsidR="00A9514F">
              <w:rPr>
                <w:i/>
                <w:iCs/>
                <w:sz w:val="24"/>
                <w:szCs w:val="24"/>
              </w:rPr>
              <w:t>)</w:t>
            </w:r>
          </w:p>
          <w:p w:rsidRPr="00E9376A" w:rsidR="00902C84" w:rsidP="1F824E3D" w:rsidRDefault="00902C84" w14:paraId="71667ED6" w14:textId="77777777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436FA00D" w:rsidP="1F824E3D" w:rsidRDefault="436FA00D" w14:paraId="2CBE955A" w14:textId="03D42881">
            <w:pPr>
              <w:jc w:val="center"/>
              <w:rPr>
                <w:u w:val="single"/>
              </w:rPr>
            </w:pPr>
            <w:r w:rsidRPr="1F824E3D">
              <w:rPr>
                <w:u w:val="single"/>
              </w:rPr>
              <w:t xml:space="preserve">Reading </w:t>
            </w:r>
          </w:p>
          <w:p w:rsidRPr="00777DCA" w:rsidR="000345B7" w:rsidP="008253A4" w:rsidRDefault="000345B7" w14:paraId="7BC356C3" w14:textId="77777777">
            <w:pPr>
              <w:spacing w:line="259" w:lineRule="auto"/>
              <w:rPr>
                <w:sz w:val="20"/>
                <w:szCs w:val="20"/>
              </w:rPr>
            </w:pPr>
            <w:r w:rsidRPr="00777DCA">
              <w:rPr>
                <w:rFonts w:eastAsiaTheme="minorEastAsia"/>
                <w:color w:val="4472C4" w:themeColor="accent1"/>
                <w:sz w:val="20"/>
                <w:szCs w:val="20"/>
              </w:rPr>
              <w:t>Within each lesson, practise previous learning by answering questions which follow the objectives in blue.</w:t>
            </w:r>
          </w:p>
          <w:p w:rsidRPr="00FD335F" w:rsidR="000345B7" w:rsidP="00746E6F" w:rsidRDefault="00FD335F" w14:paraId="6AA5EDBD" w14:textId="2A1B13ED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01451D" w:rsidR="00FD335F" w:rsidP="00746E6F" w:rsidRDefault="00FD335F" w14:paraId="287D518B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01451D" w:rsidR="00FD335F" w:rsidP="00746E6F" w:rsidRDefault="00FD335F" w14:paraId="6AADFF4F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01451D">
              <w:rPr>
                <w:rFonts w:eastAsiaTheme="minorEastAsia"/>
                <w:color w:val="4472C4" w:themeColor="accent1"/>
              </w:rPr>
              <w:t>Identify, discuss and collect similes.</w:t>
            </w:r>
          </w:p>
          <w:p w:rsidRPr="0001451D" w:rsidR="00FD335F" w:rsidP="00746E6F" w:rsidRDefault="00FD335F" w14:paraId="30287448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01451D">
              <w:rPr>
                <w:rFonts w:eastAsiaTheme="minorEastAsia"/>
                <w:color w:val="4472C4" w:themeColor="accent1"/>
              </w:rPr>
              <w:t>Identify, discuss and collect metaphors.</w:t>
            </w:r>
          </w:p>
          <w:p w:rsidRPr="0001451D" w:rsidR="00FD335F" w:rsidP="00746E6F" w:rsidRDefault="00FD335F" w14:paraId="1B01CE4B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Explain the meaning of key vocabulary within the context of the text.</w:t>
            </w:r>
          </w:p>
          <w:p w:rsidRPr="0001451D" w:rsidR="00FD335F" w:rsidP="00746E6F" w:rsidRDefault="00FD335F" w14:paraId="2F53C872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Justify responses to the text using the PE prompt (Point and Evidence).</w:t>
            </w:r>
          </w:p>
          <w:p w:rsidRPr="0009697D" w:rsidR="00FD335F" w:rsidP="00746E6F" w:rsidRDefault="00FD335F" w14:paraId="3C3D95E8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Understand that paragraphs organise writing into groups: things that happen at the same time, in the same place, about the same person, and about the same topic. (TiPToP)</w:t>
            </w:r>
          </w:p>
          <w:p w:rsidRPr="00955DBA" w:rsidR="00FD335F" w:rsidP="008253A4" w:rsidRDefault="00FD335F" w14:paraId="21ACAC9D" w14:textId="77777777">
            <w:pPr>
              <w:pStyle w:val="ListParagraph"/>
              <w:ind w:left="360"/>
              <w:rPr>
                <w:rFonts w:eastAsiaTheme="minorEastAsia"/>
                <w:u w:val="single"/>
              </w:rPr>
            </w:pPr>
          </w:p>
          <w:p w:rsidR="00FD335F" w:rsidP="00746E6F" w:rsidRDefault="00FD335F" w14:paraId="7866D9E0" w14:textId="77777777">
            <w:pPr>
              <w:pStyle w:val="ListParagraph"/>
              <w:numPr>
                <w:ilvl w:val="0"/>
                <w:numId w:val="6"/>
              </w:numPr>
            </w:pPr>
            <w:r w:rsidRPr="00895B97">
              <w:t>Draw inferences around</w:t>
            </w:r>
            <w:r>
              <w:t xml:space="preserve"> the</w:t>
            </w:r>
            <w:r w:rsidRPr="00895B97">
              <w:t xml:space="preserve"> </w:t>
            </w:r>
            <w:r>
              <w:t>characters’ thoughts, feelings, actions and motives using PE (Point and Evidence) to justify their responses.</w:t>
            </w:r>
          </w:p>
          <w:p w:rsidR="00FD335F" w:rsidP="00746E6F" w:rsidRDefault="00FD335F" w14:paraId="1CC15439" w14:textId="77777777">
            <w:pPr>
              <w:pStyle w:val="ListParagraph"/>
              <w:numPr>
                <w:ilvl w:val="0"/>
                <w:numId w:val="6"/>
              </w:numPr>
            </w:pPr>
            <w:r>
              <w:t>Summarise a paragraph by identifying the key idea.</w:t>
            </w:r>
          </w:p>
          <w:p w:rsidR="00FD335F" w:rsidP="00746E6F" w:rsidRDefault="00FD335F" w14:paraId="3FC8CD46" w14:textId="77777777">
            <w:pPr>
              <w:pStyle w:val="ListParagraph"/>
              <w:numPr>
                <w:ilvl w:val="0"/>
                <w:numId w:val="6"/>
              </w:numPr>
            </w:pPr>
            <w:r>
              <w:t>Identify, analyse and discuss themes.</w:t>
            </w:r>
          </w:p>
          <w:p w:rsidR="00FD335F" w:rsidP="00746E6F" w:rsidRDefault="00FD335F" w14:paraId="1577C39C" w14:textId="08BBEA91">
            <w:pPr>
              <w:pStyle w:val="ListParagraph"/>
              <w:numPr>
                <w:ilvl w:val="0"/>
                <w:numId w:val="6"/>
              </w:numPr>
            </w:pPr>
            <w:r>
              <w:t>Make predictions based on information stated and implied.</w:t>
            </w:r>
          </w:p>
          <w:p w:rsidR="005E284B" w:rsidP="00746E6F" w:rsidRDefault="005E284B" w14:paraId="2C228103" w14:textId="73B00E92">
            <w:pPr>
              <w:pStyle w:val="ListParagraph"/>
              <w:numPr>
                <w:ilvl w:val="0"/>
                <w:numId w:val="6"/>
              </w:numPr>
            </w:pPr>
            <w:r>
              <w:t>Orally retell a legend.</w:t>
            </w:r>
          </w:p>
          <w:p w:rsidRPr="005E284B" w:rsidR="009D0CEC" w:rsidP="00746E6F" w:rsidRDefault="00FD335F" w14:paraId="4D06EB2D" w14:textId="28571E4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GB"/>
              </w:rPr>
            </w:pPr>
            <w:r>
              <w:t>Identify the conventions of a legend.</w:t>
            </w:r>
          </w:p>
          <w:p w:rsidR="00103013" w:rsidP="009D0CEC" w:rsidRDefault="00103013" w14:paraId="4092FD4A" w14:textId="620BD06E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  <w:p w:rsidR="00103013" w:rsidP="009D0CEC" w:rsidRDefault="00103013" w14:paraId="27B462C5" w14:textId="01B631A2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  <w:p w:rsidR="00103013" w:rsidP="009D0CEC" w:rsidRDefault="00103013" w14:paraId="35A2357D" w14:textId="77777777">
            <w:pPr>
              <w:pStyle w:val="ListParagraph"/>
              <w:ind w:left="360"/>
              <w:rPr>
                <w:sz w:val="20"/>
                <w:szCs w:val="20"/>
                <w:lang w:val="en-GB"/>
              </w:rPr>
            </w:pPr>
          </w:p>
          <w:p w:rsidR="00AB1783" w:rsidP="008253A4" w:rsidRDefault="00AB1783" w14:paraId="339A5FCB" w14:textId="77777777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Vocabulary, Grammar and Punctuation</w:t>
            </w:r>
          </w:p>
          <w:p w:rsidR="1CFF0D3F" w:rsidP="00746E6F" w:rsidRDefault="00991D15" w14:paraId="5A247A1E" w14:textId="1801A37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jc w:val="both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To explore, identify, collect and use </w:t>
            </w:r>
            <w:r w:rsidR="00EC341E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expanded </w:t>
            </w: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noun phrases</w:t>
            </w:r>
            <w:r w:rsidR="00A5616E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.</w:t>
            </w:r>
          </w:p>
          <w:p w:rsidR="00424734" w:rsidP="00746E6F" w:rsidRDefault="00544896" w14:paraId="1F894C94" w14:textId="5824FE93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4EDD5F56" w:rsidR="785D5038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To</w:t>
            </w:r>
            <w:r w:rsidRPr="4EDD5F56" w:rsidR="2E92634E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revise compound sentences, using coordinating conjunctions to join to main clauses. Teach the difference between a main and subordinate clause and that when joined we call it a complex sentence. Teach a range of</w:t>
            </w:r>
            <w:r w:rsidRPr="4EDD5F56" w:rsidR="61947728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 w:rsidRPr="4EDD5F56" w:rsidR="0773418C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subordinating</w:t>
            </w:r>
            <w:r w:rsidRPr="4EDD5F56" w:rsidR="30FB0ED1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proofErr w:type="gramStart"/>
            <w:r w:rsidRPr="4EDD5F56" w:rsidR="30FB0ED1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conjunctions</w:t>
            </w:r>
            <w:r w:rsidRPr="4EDD5F56" w:rsidR="7159B23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 w:rsidRPr="4EDD5F56" w:rsidR="7A92CCB0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,</w:t>
            </w:r>
            <w:r w:rsidRPr="4EDD5F56" w:rsidR="7159B23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using</w:t>
            </w:r>
            <w:proofErr w:type="gramEnd"/>
            <w:r w:rsidRPr="4EDD5F56" w:rsidR="7159B23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commas to separate </w:t>
            </w:r>
            <w:r w:rsidRPr="4EDD5F56" w:rsidR="2E160405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main and subordinate clauses</w:t>
            </w:r>
            <w:r w:rsidRPr="4EDD5F56" w:rsidR="7159B23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. </w:t>
            </w:r>
          </w:p>
          <w:p w:rsidR="009122DB" w:rsidP="7F7A93F4" w:rsidRDefault="00222EC7" w14:paraId="666BC08C" w14:textId="77777777">
            <w:pPr>
              <w:pStyle w:val="ListParagraph"/>
              <w:spacing w:after="200" w:line="276" w:lineRule="auto"/>
              <w:ind w:left="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7F7A93F4" w:rsidR="00222EC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R</w:t>
            </w:r>
            <w:r w:rsidRPr="7F7A93F4" w:rsidR="00440EF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evise</w:t>
            </w:r>
            <w:r w:rsidRPr="7F7A93F4" w:rsidR="00424734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:</w:t>
            </w:r>
            <w:r w:rsidRPr="7F7A93F4" w:rsidR="00440EF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that</w:t>
            </w:r>
            <w:r w:rsidRPr="7F7A93F4" w:rsidR="00700AB9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,</w:t>
            </w:r>
            <w:r w:rsidRPr="7F7A93F4" w:rsidR="00440EF2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 w:rsidRPr="7F7A93F4" w:rsidR="007B58AA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as, </w:t>
            </w:r>
            <w:r w:rsidRPr="7F7A93F4" w:rsidR="007F397B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and, when, but</w:t>
            </w:r>
            <w:r w:rsidRPr="7F7A93F4" w:rsidR="00D07F5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.</w:t>
            </w:r>
          </w:p>
          <w:p w:rsidRPr="00F96DA6" w:rsidR="00F96DA6" w:rsidP="7F7A93F4" w:rsidRDefault="00D07F5F" w14:paraId="12A5C83F" w14:textId="32D25B05">
            <w:pPr>
              <w:pStyle w:val="ListParagraph"/>
              <w:spacing w:after="200" w:line="276" w:lineRule="auto"/>
              <w:ind w:left="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7F7A93F4" w:rsidR="00D07F5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Teach:</w:t>
            </w:r>
            <w:r w:rsidRPr="7F7A93F4" w:rsidR="001024A9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</w:t>
            </w:r>
            <w:r w:rsidRPr="7F7A93F4" w:rsidR="007B58AA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>until</w:t>
            </w:r>
            <w:r w:rsidRPr="7F7A93F4" w:rsidR="007B58AA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, </w:t>
            </w:r>
            <w:r w:rsidRPr="7F7A93F4" w:rsidR="007B58AA">
              <w:rPr>
                <w:rFonts w:ascii="Segoe UI" w:hAnsi="Segoe UI" w:eastAsia="Segoe UI" w:cs="Segoe UI"/>
                <w:b w:val="1"/>
                <w:bCs w:val="1"/>
                <w:sz w:val="20"/>
                <w:szCs w:val="20"/>
                <w:lang w:val="en-GB"/>
              </w:rPr>
              <w:t>so</w:t>
            </w:r>
          </w:p>
          <w:p w:rsidRPr="00E5684B" w:rsidR="001E1485" w:rsidP="00746E6F" w:rsidRDefault="00C82956" w14:paraId="24A95FBB" w14:textId="5E3FEB1B">
            <w:pPr>
              <w:pStyle w:val="ListParagraph"/>
              <w:numPr>
                <w:ilvl w:val="0"/>
                <w:numId w:val="6"/>
              </w:numPr>
              <w:spacing w:before="240"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Use nouns for precision. (names of different types of fish</w:t>
            </w:r>
            <w:r w:rsidR="00C5281F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)</w:t>
            </w:r>
          </w:p>
          <w:p w:rsidR="00FB05BC" w:rsidP="00396326" w:rsidRDefault="00FB05BC" w14:paraId="0A56E971" w14:textId="1C269AA0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7408F3" w:rsidP="00396326" w:rsidRDefault="007408F3" w14:paraId="10069C3B" w14:textId="7183999F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4B6E71" w:rsidP="00396326" w:rsidRDefault="004B6E71" w14:paraId="60A96883" w14:textId="77777777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94F1789" w:rsidP="2AFD0215" w:rsidRDefault="0F3DE0BA" w14:paraId="3B363107" w14:textId="41D1026D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2AFD0215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Composition</w:t>
            </w:r>
          </w:p>
          <w:p w:rsidRPr="00047612" w:rsidR="000A43E2" w:rsidP="00746E6F" w:rsidRDefault="00206342" w14:paraId="75586DF8" w14:textId="244F7C16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</w:pPr>
            <w:r w:rsidRPr="00047612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 xml:space="preserve">Develop </w:t>
            </w:r>
            <w:r w:rsidRPr="00047612" w:rsidR="0030408F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 xml:space="preserve">setting and </w:t>
            </w:r>
            <w:r w:rsidRPr="00047612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>characterisation</w:t>
            </w:r>
            <w:r w:rsidR="007A3F6F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 xml:space="preserve"> using vocabulary</w:t>
            </w:r>
            <w:r w:rsidRPr="00047612">
              <w:rPr>
                <w:rFonts w:ascii="Segoe UI" w:hAnsi="Segoe UI" w:cs="Segoe UI" w:eastAsiaTheme="minorEastAsia"/>
                <w:sz w:val="20"/>
                <w:szCs w:val="20"/>
                <w:lang w:val="en-GB"/>
              </w:rPr>
              <w:t xml:space="preserve"> to create emphasis.</w:t>
            </w:r>
          </w:p>
          <w:p w:rsidRPr="00A12F13" w:rsidR="00EC341E" w:rsidP="00746E6F" w:rsidRDefault="00EC341E" w14:paraId="534B099F" w14:textId="5FF8118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Generate and select from vocabulary banks that include: powerful verbs, </w:t>
            </w:r>
            <w:r w:rsidR="00DE1FD6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expanded </w:t>
            </w: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noun phrases, coordinating and subordinating conjunctions</w:t>
            </w:r>
            <w:r w:rsidR="002C1BCB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, precise nouns. </w:t>
            </w:r>
          </w:p>
          <w:p w:rsidR="000A43E2" w:rsidP="000A43E2" w:rsidRDefault="000A43E2" w14:paraId="02317BE8" w14:textId="3F6B258F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GB"/>
              </w:rPr>
            </w:pPr>
          </w:p>
          <w:p w:rsidR="00FB05BC" w:rsidP="000A43E2" w:rsidRDefault="00FB05BC" w14:paraId="296654A8" w14:textId="77777777">
            <w:pPr>
              <w:spacing w:after="200" w:line="276" w:lineRule="auto"/>
              <w:rPr>
                <w:rFonts w:eastAsiaTheme="minorEastAsia"/>
                <w:sz w:val="20"/>
                <w:szCs w:val="20"/>
                <w:lang w:val="en-GB"/>
              </w:rPr>
            </w:pPr>
          </w:p>
          <w:p w:rsidRPr="00FB05BC" w:rsidR="000A43E2" w:rsidP="00FB05BC" w:rsidRDefault="00580AC2" w14:paraId="22200272" w14:textId="0EE61EB9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</w:pPr>
            <w:r w:rsidRPr="00784025"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  <w:t>Non-Fiction</w:t>
            </w:r>
          </w:p>
          <w:p w:rsidR="00A0612E" w:rsidP="008253A4" w:rsidRDefault="00CE4F90" w14:paraId="0BDD4093" w14:textId="0DBE539A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</w:pPr>
            <w:r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>Informative/</w:t>
            </w:r>
            <w:r w:rsidR="00E2095A"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>Persuasi</w:t>
            </w:r>
            <w:r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>ve Poster advertising</w:t>
            </w:r>
            <w:r w:rsidR="00BC3420"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 xml:space="preserve"> the </w:t>
            </w:r>
            <w:r w:rsidR="00606318"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 xml:space="preserve">Festival </w:t>
            </w:r>
            <w:r w:rsidR="00BC3420"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>of Lights at Mousehole</w:t>
            </w:r>
          </w:p>
          <w:p w:rsidRPr="00A0612E" w:rsidR="000A43E2" w:rsidP="00A0612E" w:rsidRDefault="00A0612E" w14:paraId="4C014E5A" w14:textId="628DBE5D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</w:pPr>
            <w:r>
              <w:rPr>
                <w:rFonts w:ascii="Segoe UI" w:hAnsi="Segoe UI" w:eastAsia="Segoe UI" w:cs="Segoe UI"/>
                <w:sz w:val="24"/>
                <w:szCs w:val="24"/>
                <w:u w:val="single"/>
                <w:lang w:val="en-GB"/>
              </w:rPr>
              <w:t>Reading</w:t>
            </w:r>
          </w:p>
          <w:p w:rsidR="00AA164E" w:rsidP="008253A4" w:rsidRDefault="00AA164E" w14:paraId="2FD6C817" w14:textId="77777777">
            <w:pPr>
              <w:spacing w:line="259" w:lineRule="auto"/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5F2B47" w:rsidR="00F06717" w:rsidP="00746E6F" w:rsidRDefault="00F06717" w14:paraId="514B1BF5" w14:textId="7777777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4472C4" w:themeColor="accent1"/>
                <w:u w:val="single"/>
              </w:rPr>
            </w:pPr>
            <w:r w:rsidRPr="005F2B47">
              <w:rPr>
                <w:rFonts w:eastAsiaTheme="minorEastAsia"/>
                <w:color w:val="4472C4" w:themeColor="accent1"/>
              </w:rPr>
              <w:t>All objectives learnt through guided reading</w:t>
            </w:r>
          </w:p>
          <w:p w:rsidRPr="005F2B47" w:rsidR="00F06717" w:rsidP="00746E6F" w:rsidRDefault="00F06717" w14:paraId="497C762C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5F2B47" w:rsidR="00F06717" w:rsidP="00746E6F" w:rsidRDefault="00F06717" w14:paraId="46CE4C9A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5F2B47">
              <w:rPr>
                <w:rFonts w:eastAsiaTheme="minorEastAsia"/>
                <w:color w:val="4472C4" w:themeColor="accent1"/>
              </w:rPr>
              <w:t>Identify, discuss and collect similes.</w:t>
            </w:r>
          </w:p>
          <w:p w:rsidRPr="005F2B47" w:rsidR="00F06717" w:rsidP="00746E6F" w:rsidRDefault="00F06717" w14:paraId="735D88E2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5F2B47">
              <w:rPr>
                <w:rFonts w:eastAsiaTheme="minorEastAsia"/>
                <w:color w:val="4472C4" w:themeColor="accent1"/>
              </w:rPr>
              <w:t>Identify, discuss and collect metaphors.</w:t>
            </w:r>
          </w:p>
          <w:p w:rsidRPr="005F2B47" w:rsidR="00F06717" w:rsidP="00746E6F" w:rsidRDefault="00F06717" w14:paraId="6659373E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Explain the meaning of key vocabulary within the context of the text.</w:t>
            </w:r>
          </w:p>
          <w:p w:rsidRPr="005F2B47" w:rsidR="00F06717" w:rsidP="00746E6F" w:rsidRDefault="00F06717" w14:paraId="07A92A28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Justify responses to the text using the PE prompt (Point and Evidence).</w:t>
            </w:r>
          </w:p>
          <w:p w:rsidRPr="005F2B47" w:rsidR="00F06717" w:rsidP="00746E6F" w:rsidRDefault="00F06717" w14:paraId="7FC2F1D5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Understand that paragraphs organise writing into groups: things that happen at the same time, in the same place, about the same person, and about the same topic. (TiPToP)</w:t>
            </w:r>
          </w:p>
          <w:p w:rsidRPr="009B5301" w:rsidR="00F06717" w:rsidP="00746E6F" w:rsidRDefault="00F06717" w14:paraId="74C46625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 xml:space="preserve">Prepare for research by identifying what is already known about the subject and key </w:t>
            </w:r>
            <w:r w:rsidRPr="00DE088E">
              <w:rPr>
                <w:color w:val="4472C4" w:themeColor="accent1"/>
              </w:rPr>
              <w:t>questions to structure the task.</w:t>
            </w:r>
          </w:p>
          <w:p w:rsidRPr="002863D7" w:rsidR="00F06717" w:rsidP="00746E6F" w:rsidRDefault="00F06717" w14:paraId="2D8F9DB1" w14:textId="7777777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863D7">
              <w:rPr>
                <w:color w:val="000000" w:themeColor="text1"/>
              </w:rPr>
              <w:t>Summarise a paragraph by identifying the key idea.</w:t>
            </w:r>
          </w:p>
          <w:p w:rsidRPr="002863D7" w:rsidR="00F06717" w:rsidP="00746E6F" w:rsidRDefault="00F06717" w14:paraId="79A159B4" w14:textId="7777777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863D7">
              <w:rPr>
                <w:color w:val="000000" w:themeColor="text1"/>
              </w:rPr>
              <w:t>Identify, analyse and discuss themes.</w:t>
            </w:r>
          </w:p>
          <w:p w:rsidRPr="002863D7" w:rsidR="00F06717" w:rsidP="00746E6F" w:rsidRDefault="00F06717" w14:paraId="3DFB3664" w14:textId="7777777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2863D7">
              <w:rPr>
                <w:color w:val="000000" w:themeColor="text1"/>
              </w:rPr>
              <w:t>Make predictions based on information stated and implied.</w:t>
            </w:r>
          </w:p>
          <w:p w:rsidR="00F06717" w:rsidP="00746E6F" w:rsidRDefault="00F06717" w14:paraId="696278A9" w14:textId="77777777">
            <w:pPr>
              <w:pStyle w:val="ListParagraph"/>
              <w:numPr>
                <w:ilvl w:val="0"/>
                <w:numId w:val="6"/>
              </w:numPr>
            </w:pPr>
            <w:r>
              <w:t>Record information from a range of non-fiction texts.</w:t>
            </w:r>
          </w:p>
          <w:p w:rsidR="00F06717" w:rsidP="00746E6F" w:rsidRDefault="00F06717" w14:paraId="01BBDF8A" w14:textId="77777777">
            <w:pPr>
              <w:pStyle w:val="ListParagraph"/>
              <w:numPr>
                <w:ilvl w:val="0"/>
                <w:numId w:val="6"/>
              </w:numPr>
            </w:pPr>
            <w:r>
              <w:t>Scan for dates, number and names.</w:t>
            </w:r>
          </w:p>
          <w:p w:rsidR="00F06717" w:rsidP="00746E6F" w:rsidRDefault="00F06717" w14:paraId="592EE49B" w14:textId="7874EACB">
            <w:pPr>
              <w:pStyle w:val="ListParagraph"/>
              <w:numPr>
                <w:ilvl w:val="0"/>
                <w:numId w:val="6"/>
              </w:numPr>
            </w:pPr>
            <w:r>
              <w:t>Identify the conventions of a</w:t>
            </w:r>
            <w:r w:rsidR="003964BE">
              <w:t xml:space="preserve">n </w:t>
            </w:r>
            <w:r w:rsidR="00F33D4F">
              <w:t xml:space="preserve">advertising poster. </w:t>
            </w:r>
          </w:p>
          <w:p w:rsidR="00AA164E" w:rsidP="008253A4" w:rsidRDefault="00AA164E" w14:paraId="1258F70B" w14:textId="3F730FCC"/>
          <w:p w:rsidR="00E90569" w:rsidP="008253A4" w:rsidRDefault="00E90569" w14:paraId="50E8A0C9" w14:textId="77777777"/>
          <w:p w:rsidRPr="003400F9" w:rsidR="00875B64" w:rsidP="008253A4" w:rsidRDefault="00875B64" w14:paraId="16A47324" w14:textId="77777777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Vocabulary, Grammar and Punctuation</w:t>
            </w:r>
          </w:p>
          <w:p w:rsidR="00826F0F" w:rsidP="0744A78D" w:rsidRDefault="00826F0F" w14:paraId="57121AEF" w14:textId="71F7F38D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ind/>
              <w:rPr>
                <w:rFonts w:ascii="Segoe UI" w:hAnsi="Segoe UI" w:eastAsia="Segoe UI" w:cs="Segoe UI" w:asciiTheme="minorAscii" w:hAnsiTheme="minorAscii" w:eastAsiaTheme="minorAscii" w:cstheme="minorAscii"/>
                <w:sz w:val="20"/>
                <w:szCs w:val="20"/>
                <w:lang w:val="en-GB"/>
              </w:rPr>
            </w:pPr>
            <w:r w:rsidRPr="0744A78D" w:rsidR="00172400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Expanded noun phrases</w:t>
            </w:r>
          </w:p>
          <w:p w:rsidR="00172400" w:rsidP="0744A78D" w:rsidRDefault="00172400" w14:paraId="00A5A1F1" w14:textId="64EF990F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  <w:lang w:val="en-GB"/>
              </w:rPr>
            </w:pPr>
            <w:r w:rsidRPr="0744A78D" w:rsidR="00172400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Prepositions.</w:t>
            </w:r>
          </w:p>
          <w:p w:rsidR="00172400" w:rsidP="0744A78D" w:rsidRDefault="00172400" w14:paraId="11F95057" w14:textId="180D6897">
            <w:pPr>
              <w:pStyle w:val="ListParagraph"/>
              <w:numPr>
                <w:ilvl w:val="0"/>
                <w:numId w:val="18"/>
              </w:numPr>
              <w:spacing w:after="200" w:line="276" w:lineRule="auto"/>
              <w:rPr>
                <w:sz w:val="20"/>
                <w:szCs w:val="20"/>
                <w:lang w:val="en-GB"/>
              </w:rPr>
            </w:pPr>
            <w:r w:rsidRPr="0744A78D" w:rsidR="00172400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Apostrophes for possession. </w:t>
            </w:r>
          </w:p>
          <w:p w:rsidR="00826F0F" w:rsidP="00826F0F" w:rsidRDefault="00826F0F" w14:paraId="56A649D9" w14:textId="446BFEF2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826F0F" w:rsidP="00826F0F" w:rsidRDefault="00826F0F" w14:paraId="7E206014" w14:textId="3B12DB1F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826F0F" w:rsidP="00FE6A4A" w:rsidRDefault="00826F0F" w14:paraId="5D6D17D7" w14:textId="59E9579A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00FE6A4A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Composition</w:t>
            </w:r>
          </w:p>
          <w:p w:rsidR="008D23AC" w:rsidP="008D23AC" w:rsidRDefault="008D23AC" w14:paraId="50910773" w14:textId="66D7B239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8D23AC" w:rsidP="008D23AC" w:rsidRDefault="008D23AC" w14:paraId="7BDD20AD" w14:textId="6D3B833B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8D23AC" w:rsidP="008D23AC" w:rsidRDefault="008D23AC" w14:paraId="1F266E57" w14:textId="2063B57B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CD7292" w:rsidP="00BF3DBB" w:rsidRDefault="00CD7292" w14:paraId="0A9B28F1" w14:textId="77777777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482B25" w:rsidP="008253A4" w:rsidRDefault="00482B25" w14:paraId="550745FE" w14:textId="77777777">
            <w:pPr>
              <w:jc w:val="center"/>
              <w:rPr>
                <w:rFonts w:eastAsiaTheme="minorEastAsia"/>
                <w:sz w:val="28"/>
                <w:szCs w:val="28"/>
                <w:u w:val="single"/>
              </w:rPr>
            </w:pPr>
            <w:r w:rsidRPr="00F03649">
              <w:rPr>
                <w:rFonts w:eastAsiaTheme="minorEastAsia"/>
                <w:sz w:val="28"/>
                <w:szCs w:val="28"/>
                <w:u w:val="single"/>
              </w:rPr>
              <w:t>Poetry</w:t>
            </w:r>
          </w:p>
          <w:p w:rsidR="00D015A0" w:rsidP="00BB7FED" w:rsidRDefault="00D015A0" w14:paraId="487410D5" w14:textId="589253B8">
            <w:pPr>
              <w:jc w:val="center"/>
              <w:rPr>
                <w:sz w:val="24"/>
                <w:szCs w:val="24"/>
                <w:u w:val="single"/>
              </w:rPr>
            </w:pPr>
            <w:r w:rsidRPr="00F14E4D">
              <w:rPr>
                <w:sz w:val="24"/>
                <w:szCs w:val="24"/>
                <w:u w:val="single"/>
              </w:rPr>
              <w:t>Structured Poetry</w:t>
            </w:r>
            <w:r w:rsidRPr="00F14E4D" w:rsidR="00BB7FED">
              <w:rPr>
                <w:sz w:val="24"/>
                <w:szCs w:val="24"/>
                <w:u w:val="single"/>
              </w:rPr>
              <w:t xml:space="preserve"> </w:t>
            </w:r>
            <w:r w:rsidR="00DA607C">
              <w:rPr>
                <w:sz w:val="24"/>
                <w:szCs w:val="24"/>
                <w:u w:val="single"/>
              </w:rPr>
              <w:t>–</w:t>
            </w:r>
            <w:r w:rsidRPr="00F14E4D" w:rsidR="00BB7FED">
              <w:rPr>
                <w:sz w:val="24"/>
                <w:szCs w:val="24"/>
                <w:u w:val="single"/>
              </w:rPr>
              <w:t xml:space="preserve"> </w:t>
            </w:r>
            <w:r w:rsidR="00FC5D4F">
              <w:rPr>
                <w:sz w:val="24"/>
                <w:szCs w:val="24"/>
                <w:u w:val="single"/>
              </w:rPr>
              <w:t>Shape poems</w:t>
            </w:r>
          </w:p>
          <w:p w:rsidR="001D45BF" w:rsidP="00D27DA2" w:rsidRDefault="001D45BF" w14:paraId="45F80BCC" w14:textId="77777777">
            <w:pPr>
              <w:rPr>
                <w:sz w:val="24"/>
                <w:szCs w:val="24"/>
                <w:u w:val="single"/>
              </w:rPr>
            </w:pPr>
          </w:p>
          <w:p w:rsidR="001D45BF" w:rsidP="00BB7FED" w:rsidRDefault="00D27DA2" w14:paraId="0AA88491" w14:textId="7777777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Reading</w:t>
            </w:r>
          </w:p>
          <w:p w:rsidR="00D27DA2" w:rsidP="008253A4" w:rsidRDefault="00D27DA2" w14:paraId="7DF27016" w14:textId="25F4E36C">
            <w:pPr>
              <w:spacing w:line="259" w:lineRule="auto"/>
              <w:rPr>
                <w:rFonts w:eastAsiaTheme="minorEastAsia"/>
                <w:color w:val="4472C4" w:themeColor="accent1"/>
              </w:rPr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7C569D" w:rsidR="00C331D2" w:rsidP="00746E6F" w:rsidRDefault="00C331D2" w14:paraId="44CE4E9C" w14:textId="7777777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4472C4" w:themeColor="accent1"/>
                <w:u w:val="single"/>
              </w:rPr>
            </w:pPr>
            <w:r w:rsidRPr="007C569D"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7C569D" w:rsidR="00C331D2" w:rsidP="00746E6F" w:rsidRDefault="00C331D2" w14:paraId="39AA87E5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503F48" w:rsidR="00C331D2" w:rsidP="00746E6F" w:rsidRDefault="00C331D2" w14:paraId="5E2C3222" w14:textId="77777777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 xml:space="preserve">Explain the meaning of key vocabulary </w:t>
            </w:r>
            <w:r w:rsidRPr="00503F48">
              <w:rPr>
                <w:color w:val="4472C4" w:themeColor="accent1"/>
              </w:rPr>
              <w:t>within the context of the text.</w:t>
            </w:r>
          </w:p>
          <w:p w:rsidRPr="00503F48" w:rsidR="00C331D2" w:rsidP="00746E6F" w:rsidRDefault="00C331D2" w14:paraId="74583F36" w14:textId="5AF133A2">
            <w:pPr>
              <w:pStyle w:val="ListParagraph"/>
              <w:numPr>
                <w:ilvl w:val="0"/>
                <w:numId w:val="6"/>
              </w:numPr>
              <w:rPr>
                <w:color w:val="4472C4" w:themeColor="accent1"/>
              </w:rPr>
            </w:pPr>
            <w:r w:rsidRPr="00503F48">
              <w:rPr>
                <w:color w:val="4472C4" w:themeColor="accent1"/>
              </w:rPr>
              <w:t>Justify responses to the text using the PE prompt (Point and Evidence).</w:t>
            </w:r>
          </w:p>
          <w:p w:rsidRPr="0099598B" w:rsidR="00C331D2" w:rsidP="00746E6F" w:rsidRDefault="00C331D2" w14:paraId="787DE40A" w14:textId="7777777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9598B">
              <w:rPr>
                <w:color w:val="000000" w:themeColor="text1"/>
              </w:rPr>
              <w:t>Summarise a poem by identifying the key ideas.</w:t>
            </w:r>
          </w:p>
          <w:p w:rsidRPr="0099598B" w:rsidR="00C331D2" w:rsidP="00746E6F" w:rsidRDefault="00C331D2" w14:paraId="10A2435B" w14:textId="77777777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99598B">
              <w:rPr>
                <w:color w:val="000000" w:themeColor="text1"/>
              </w:rPr>
              <w:t>Identify, analyse and discuss themes.</w:t>
            </w:r>
          </w:p>
          <w:p w:rsidRPr="0099598B" w:rsidR="007C64E9" w:rsidP="00746E6F" w:rsidRDefault="00C331D2" w14:paraId="3EC574D6" w14:textId="54AD2688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</w:rPr>
            </w:pPr>
            <w:r w:rsidRPr="0099598B">
              <w:rPr>
                <w:color w:val="000000" w:themeColor="text1"/>
              </w:rPr>
              <w:t>Identify the conventions of a</w:t>
            </w:r>
            <w:r w:rsidRPr="0099598B" w:rsidR="00C24514">
              <w:rPr>
                <w:color w:val="000000" w:themeColor="text1"/>
              </w:rPr>
              <w:t xml:space="preserve"> shape poem.</w:t>
            </w:r>
          </w:p>
          <w:p w:rsidRPr="003400F9" w:rsidR="008B6AF9" w:rsidP="00B562BD" w:rsidRDefault="008B6AF9" w14:paraId="21396D00" w14:textId="037C0BE5">
            <w:pPr>
              <w:rPr>
                <w:u w:val="single"/>
              </w:rPr>
            </w:pPr>
          </w:p>
          <w:p w:rsidR="00B0116E" w:rsidP="008B6AF9" w:rsidRDefault="00B0116E" w14:paraId="01030A94" w14:textId="3D227BF8"/>
          <w:p w:rsidR="004B6DD3" w:rsidP="008B6AF9" w:rsidRDefault="004B6DD3" w14:paraId="6EFABD58" w14:textId="243EDA86"/>
          <w:p w:rsidR="004B6DD3" w:rsidP="008B6AF9" w:rsidRDefault="004B6DD3" w14:paraId="1A51FC68" w14:textId="564CDE53"/>
          <w:p w:rsidR="004B6DD3" w:rsidP="008B6AF9" w:rsidRDefault="004B6DD3" w14:paraId="5DF9E700" w14:textId="77777777"/>
          <w:p w:rsidRPr="003C401E" w:rsidR="00AE4CC2" w:rsidP="003C401E" w:rsidRDefault="00AE4CC2" w14:paraId="2476DF8D" w14:textId="77777777">
            <w:pPr>
              <w:rPr>
                <w:color w:val="4472C4" w:themeColor="accent1"/>
              </w:rPr>
            </w:pPr>
          </w:p>
          <w:p w:rsidR="00937479" w:rsidP="008253A4" w:rsidRDefault="00937479" w14:paraId="431BE8A0" w14:textId="77777777">
            <w:pPr>
              <w:jc w:val="center"/>
              <w:rPr>
                <w:u w:val="single"/>
              </w:rPr>
            </w:pPr>
            <w:r w:rsidRPr="00FC5AB4">
              <w:rPr>
                <w:u w:val="single"/>
              </w:rPr>
              <w:t>Composition</w:t>
            </w:r>
          </w:p>
          <w:p w:rsidRPr="008859B0" w:rsidR="00EE7842" w:rsidP="00746E6F" w:rsidRDefault="00EE7842" w14:paraId="1AE98B60" w14:textId="2BAD5D9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Use appropriate structure, vocabulary and grammar for a </w:t>
            </w:r>
            <w:r w:rsidR="004B6DD3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shape </w:t>
            </w: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poem.</w:t>
            </w:r>
          </w:p>
          <w:p w:rsidRPr="008859B0" w:rsidR="00B562BD" w:rsidP="00EE7842" w:rsidRDefault="00B562BD" w14:paraId="65E33B7A" w14:textId="25892F55">
            <w:pPr>
              <w:pStyle w:val="ListParagraph"/>
              <w:spacing w:after="200" w:line="276" w:lineRule="auto"/>
              <w:ind w:left="360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5E7349" w:rsidP="4EDD5F56" w:rsidRDefault="005E7349" w14:paraId="13BE8D99" w14:textId="1B9CDB92">
            <w:pPr>
              <w:spacing w:after="200" w:line="276" w:lineRule="auto"/>
              <w:ind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 w:rsidRPr="4EDD5F56" w:rsidR="22197087"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>Performing</w:t>
            </w:r>
          </w:p>
          <w:p w:rsidR="005E7349" w:rsidP="4EDD5F56" w:rsidRDefault="005E7349" w14:paraId="5F8E6FD6" w14:textId="11FA2B93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 w:rsidRPr="4EDD5F56" w:rsidR="22197087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Prepare their poem to read aloud, showing understanding through intonation and tone.</w:t>
            </w:r>
          </w:p>
          <w:p w:rsidR="005E7349" w:rsidP="005E7349" w:rsidRDefault="005E7349" w14:paraId="510BCF7F" w14:textId="39812188">
            <w:pPr>
              <w:pStyle w:val="ListParagraph"/>
              <w:ind w:left="360"/>
            </w:pPr>
          </w:p>
          <w:p w:rsidRPr="005E7349" w:rsidR="005E7349" w:rsidP="008253A4" w:rsidRDefault="005E7349" w14:paraId="4D240F21" w14:textId="63EE8192">
            <w:pPr>
              <w:spacing w:after="200" w:line="276" w:lineRule="auto"/>
              <w:jc w:val="center"/>
              <w:rPr>
                <w:rFonts w:ascii="Segoe UI" w:hAnsi="Segoe UI" w:eastAsia="Segoe UI" w:cs="Segoe UI"/>
                <w:color w:val="4472C4" w:themeColor="accent1"/>
                <w:sz w:val="20"/>
                <w:szCs w:val="20"/>
                <w:u w:val="single"/>
                <w:lang w:val="en-GB"/>
              </w:rPr>
            </w:pPr>
          </w:p>
          <w:p w:rsidR="005E7349" w:rsidP="005E7349" w:rsidRDefault="005E7349" w14:paraId="2D8EAE55" w14:textId="77777777">
            <w:pPr>
              <w:pStyle w:val="ListParagraph"/>
              <w:ind w:left="360"/>
              <w:rPr>
                <w:sz w:val="24"/>
                <w:szCs w:val="24"/>
                <w:u w:val="single"/>
              </w:rPr>
            </w:pPr>
          </w:p>
          <w:p w:rsidR="00182A4F" w:rsidP="005E7349" w:rsidRDefault="00182A4F" w14:paraId="2C430B61" w14:textId="77777777">
            <w:pPr>
              <w:pStyle w:val="ListParagraph"/>
              <w:ind w:left="360"/>
              <w:rPr>
                <w:sz w:val="24"/>
                <w:szCs w:val="24"/>
                <w:u w:val="single"/>
              </w:rPr>
            </w:pPr>
          </w:p>
          <w:p w:rsidRPr="000570EA" w:rsidR="00182A4F" w:rsidP="005E7349" w:rsidRDefault="00182A4F" w14:paraId="0D9385E0" w14:textId="55C2C66C">
            <w:pPr>
              <w:pStyle w:val="ListParagraph"/>
              <w:ind w:left="360"/>
              <w:rPr>
                <w:sz w:val="24"/>
                <w:szCs w:val="24"/>
                <w:u w:val="single"/>
              </w:rPr>
            </w:pPr>
          </w:p>
        </w:tc>
        <w:tc>
          <w:tcPr>
            <w:tcW w:w="5865" w:type="dxa"/>
            <w:tcMar/>
          </w:tcPr>
          <w:p w:rsidR="00602D48" w:rsidP="0033768E" w:rsidRDefault="00602D48" w14:paraId="743172A1" w14:textId="2D094235">
            <w:pPr>
              <w:jc w:val="center"/>
              <w:rPr>
                <w:sz w:val="28"/>
                <w:szCs w:val="28"/>
                <w:u w:val="single"/>
              </w:rPr>
            </w:pPr>
            <w:r w:rsidRPr="00A7539B">
              <w:rPr>
                <w:sz w:val="28"/>
                <w:szCs w:val="28"/>
                <w:u w:val="single"/>
              </w:rPr>
              <w:t>Fiction</w:t>
            </w:r>
          </w:p>
          <w:p w:rsidR="00E9376A" w:rsidP="0033768E" w:rsidRDefault="00A9514F" w14:paraId="555806C9" w14:textId="3ECBDBE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Fantasy</w:t>
            </w:r>
          </w:p>
          <w:p w:rsidRPr="00A264A5" w:rsidR="00A264A5" w:rsidP="0033768E" w:rsidRDefault="00A264A5" w14:paraId="2DC07C52" w14:textId="29123F08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(The Enchanted Wood by Enid Blyton)</w:t>
            </w:r>
          </w:p>
          <w:p w:rsidRPr="00A9514F" w:rsidR="00A264A5" w:rsidP="0033768E" w:rsidRDefault="00A264A5" w14:paraId="178E07BF" w14:textId="77777777">
            <w:pPr>
              <w:jc w:val="center"/>
              <w:rPr>
                <w:sz w:val="28"/>
                <w:szCs w:val="28"/>
                <w:u w:val="single"/>
              </w:rPr>
            </w:pPr>
          </w:p>
          <w:p w:rsidRPr="0033768E" w:rsidR="7FBD7687" w:rsidP="0033768E" w:rsidRDefault="0934D427" w14:paraId="7D2F78D3" w14:textId="18AE5CF9">
            <w:pPr>
              <w:jc w:val="center"/>
              <w:rPr>
                <w:u w:val="single"/>
              </w:rPr>
            </w:pPr>
            <w:r w:rsidRPr="1F824E3D">
              <w:rPr>
                <w:u w:val="single"/>
              </w:rPr>
              <w:t>Readin</w:t>
            </w:r>
            <w:r w:rsidR="0033768E">
              <w:rPr>
                <w:u w:val="single"/>
              </w:rPr>
              <w:t>g</w:t>
            </w:r>
          </w:p>
          <w:p w:rsidRPr="003822A6" w:rsidR="00D3066B" w:rsidP="008253A4" w:rsidRDefault="00D3066B" w14:paraId="57F4655C" w14:textId="77777777">
            <w:pPr>
              <w:spacing w:line="259" w:lineRule="auto"/>
              <w:rPr>
                <w:sz w:val="20"/>
                <w:szCs w:val="20"/>
              </w:rPr>
            </w:pPr>
            <w:r w:rsidRPr="003822A6">
              <w:rPr>
                <w:rFonts w:eastAsiaTheme="minorEastAsia"/>
                <w:color w:val="4472C4" w:themeColor="accent1"/>
                <w:sz w:val="20"/>
                <w:szCs w:val="20"/>
              </w:rPr>
              <w:t>Within each lesson, practise previous learning by answering questions which follow the objectives in blue.</w:t>
            </w:r>
          </w:p>
          <w:p w:rsidRPr="00044E44" w:rsidR="00376C83" w:rsidP="00746E6F" w:rsidRDefault="00376C83" w14:paraId="199F9F0C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4472C4" w:themeColor="accent1"/>
              </w:rPr>
            </w:pPr>
            <w:r w:rsidRPr="00044E44"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01451D" w:rsidR="00376C83" w:rsidP="00746E6F" w:rsidRDefault="00376C83" w14:paraId="1BA5575E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01451D" w:rsidR="00376C83" w:rsidP="00746E6F" w:rsidRDefault="00376C83" w14:paraId="311579FB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1451D">
              <w:rPr>
                <w:rFonts w:eastAsiaTheme="minorEastAsia"/>
                <w:color w:val="4472C4" w:themeColor="accent1"/>
              </w:rPr>
              <w:t>Identify, discuss and collect similes.</w:t>
            </w:r>
          </w:p>
          <w:p w:rsidRPr="0001451D" w:rsidR="00376C83" w:rsidP="00746E6F" w:rsidRDefault="00376C83" w14:paraId="1FF55AF1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1451D">
              <w:rPr>
                <w:rFonts w:eastAsiaTheme="minorEastAsia"/>
                <w:color w:val="4472C4" w:themeColor="accent1"/>
              </w:rPr>
              <w:t>Identify, discuss and collect metaphors.</w:t>
            </w:r>
          </w:p>
          <w:p w:rsidRPr="0001451D" w:rsidR="00376C83" w:rsidP="00746E6F" w:rsidRDefault="00376C83" w14:paraId="22AE9157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Explain the meaning of key vocabulary within the context of the text.</w:t>
            </w:r>
          </w:p>
          <w:p w:rsidRPr="0001451D" w:rsidR="00376C83" w:rsidP="00746E6F" w:rsidRDefault="00376C83" w14:paraId="1E0A7C84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Justify responses to the text using the PE prompt (Point and Evidence).</w:t>
            </w:r>
          </w:p>
          <w:p w:rsidRPr="0009697D" w:rsidR="00376C83" w:rsidP="00746E6F" w:rsidRDefault="00376C83" w14:paraId="1357997D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1451D">
              <w:rPr>
                <w:color w:val="4472C4" w:themeColor="accent1"/>
              </w:rPr>
              <w:t>Understand that paragraphs organise writing into groups: things that happen at the same time, in the same place, about the same person, and about the same topic. (TiPToP)</w:t>
            </w:r>
          </w:p>
          <w:p w:rsidRPr="00092AAD" w:rsidR="00376C83" w:rsidP="00746E6F" w:rsidRDefault="00376C83" w14:paraId="22A81978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  <w:u w:val="single"/>
              </w:rPr>
            </w:pPr>
            <w:r w:rsidRPr="00092AAD">
              <w:rPr>
                <w:color w:val="4472C4" w:themeColor="accent1"/>
              </w:rPr>
              <w:t>Draw inferences around the characters’ thoughts, feelings, actions and motives using PE (Point and Evidence) to justify their responses.</w:t>
            </w:r>
          </w:p>
          <w:p w:rsidRPr="00092AAD" w:rsidR="00376C83" w:rsidP="00746E6F" w:rsidRDefault="00376C83" w14:paraId="25E5C7E5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92AAD">
              <w:rPr>
                <w:color w:val="4472C4" w:themeColor="accent1"/>
              </w:rPr>
              <w:t>Summarise a paragraph by identifying the key idea.</w:t>
            </w:r>
          </w:p>
          <w:p w:rsidRPr="00092AAD" w:rsidR="00376C83" w:rsidP="00746E6F" w:rsidRDefault="00376C83" w14:paraId="7B32519D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92AAD">
              <w:rPr>
                <w:color w:val="4472C4" w:themeColor="accent1"/>
              </w:rPr>
              <w:t>Identify, analyse and discuss themes.</w:t>
            </w:r>
          </w:p>
          <w:p w:rsidRPr="00092AAD" w:rsidR="00376C83" w:rsidP="00746E6F" w:rsidRDefault="00376C83" w14:paraId="5471E16E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92AAD">
              <w:rPr>
                <w:color w:val="4472C4" w:themeColor="accent1"/>
              </w:rPr>
              <w:t>Make predictions based on information stated and implied.</w:t>
            </w:r>
          </w:p>
          <w:p w:rsidR="00376C83" w:rsidP="008253A4" w:rsidRDefault="00376C83" w14:paraId="2FE21A4B" w14:textId="77777777"/>
          <w:p w:rsidRPr="0087216C" w:rsidR="00597C14" w:rsidP="00746E6F" w:rsidRDefault="00376C83" w14:paraId="67D1EFCD" w14:textId="63000E9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>Summarise more than one paragraph by identifying the key idea.</w:t>
            </w:r>
          </w:p>
          <w:p w:rsidR="00376C83" w:rsidP="00746E6F" w:rsidRDefault="00376C83" w14:paraId="71AB05E5" w14:textId="77777777">
            <w:pPr>
              <w:pStyle w:val="ListParagraph"/>
              <w:numPr>
                <w:ilvl w:val="0"/>
                <w:numId w:val="3"/>
              </w:numPr>
            </w:pPr>
            <w:r>
              <w:t>Identify and discuss themes.</w:t>
            </w:r>
          </w:p>
          <w:p w:rsidRPr="00376C83" w:rsidR="1F824E3D" w:rsidP="00746E6F" w:rsidRDefault="00376C83" w14:paraId="4852FEDC" w14:textId="6DEAECAB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conventions of fantasy stories. </w:t>
            </w:r>
          </w:p>
          <w:p w:rsidR="1F824E3D" w:rsidP="00A93C71" w:rsidRDefault="00C7700F" w14:paraId="57F83851" w14:textId="02DDDD43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A93C71" w:rsidP="00A93C71" w:rsidRDefault="00A93C71" w14:paraId="147E0E63" w14:textId="42FAA48A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A93C71" w:rsidP="00A93C71" w:rsidRDefault="00A93C71" w14:paraId="248711EF" w14:textId="78529B72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D640F4" w:rsidP="00A93C71" w:rsidRDefault="00D640F4" w14:paraId="142254E2" w14:textId="77777777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A93C71" w:rsidP="00A93C71" w:rsidRDefault="00A93C71" w14:paraId="467BEB07" w14:textId="77777777">
            <w:pPr>
              <w:spacing w:after="200" w:line="276" w:lineRule="auto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  <w:lang w:val="en-GB"/>
              </w:rPr>
            </w:pPr>
          </w:p>
          <w:p w:rsidR="00AB1783" w:rsidP="008253A4" w:rsidRDefault="00AB1783" w14:paraId="5EF46E29" w14:textId="77777777">
            <w:pPr>
              <w:jc w:val="center"/>
              <w:rPr>
                <w:u w:val="single"/>
              </w:rPr>
            </w:pPr>
            <w:r w:rsidRPr="6F175523" w:rsidR="00AB1783">
              <w:rPr>
                <w:u w:val="single"/>
              </w:rPr>
              <w:t>Vocabulary, Grammar and Punctuation</w:t>
            </w:r>
          </w:p>
          <w:p w:rsidRPr="005A2CFF" w:rsidR="00597C14" w:rsidP="6F175523" w:rsidRDefault="0065445E" w14:paraId="33F38271" w14:textId="2D123781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eastAsia="Segoe UI" w:cs="Segoe UI" w:asciiTheme="minorAscii" w:hAnsiTheme="minorAscii" w:eastAsiaTheme="minorAscii" w:cstheme="minorAscii"/>
                <w:sz w:val="20"/>
                <w:szCs w:val="20"/>
                <w:lang w:val="en-GB"/>
              </w:rPr>
            </w:pPr>
            <w:r w:rsidRPr="6F175523" w:rsidR="7C97E9BB">
              <w:rPr>
                <w:rFonts w:ascii="Segoe UI" w:hAnsi="Segoe UI" w:eastAsia="Segoe UI" w:cs="Segoe UI"/>
                <w:sz w:val="20"/>
                <w:szCs w:val="20"/>
              </w:rPr>
              <w:t>Identify clauses in sentences.</w:t>
            </w:r>
          </w:p>
          <w:p w:rsidRPr="005A2CFF" w:rsidR="00597C14" w:rsidP="6F175523" w:rsidRDefault="0065445E" w14:paraId="2B0E8315" w14:textId="27B4967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Segoe UI" w:hAnsi="Segoe UI" w:eastAsia="Segoe UI" w:cs="Segoe UI" w:asciiTheme="minorAscii" w:hAnsiTheme="minorAscii" w:eastAsiaTheme="minorAscii" w:cstheme="minorAscii"/>
                <w:sz w:val="20"/>
                <w:szCs w:val="20"/>
                <w:lang w:val="en-GB"/>
              </w:rPr>
            </w:pPr>
            <w:r w:rsidRPr="6F175523" w:rsidR="7C97E9BB">
              <w:rPr>
                <w:rFonts w:ascii="Segoe UI" w:hAnsi="Segoe UI" w:eastAsia="Segoe UI" w:cs="Segoe UI"/>
                <w:sz w:val="20"/>
                <w:szCs w:val="20"/>
              </w:rPr>
              <w:t>Explore and identify main and subordinate clauses in complex sentences.</w:t>
            </w:r>
          </w:p>
          <w:p w:rsidRPr="005A2CFF" w:rsidR="00597C14" w:rsidP="0744A78D" w:rsidRDefault="0065445E" w14:paraId="3FBE9394" w14:textId="7EE3E5F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eastAsia="Calibri" w:cs="Calibri" w:asciiTheme="minorAscii" w:hAnsiTheme="minorAscii" w:eastAsiaTheme="minorAscii" w:cstheme="minorAscii"/>
                <w:sz w:val="20"/>
                <w:szCs w:val="20"/>
                <w:lang w:val="en-GB"/>
              </w:rPr>
            </w:pPr>
            <w:r w:rsidRPr="0744A78D" w:rsidR="7C97E9BB">
              <w:rPr>
                <w:rFonts w:ascii="Segoe UI" w:hAnsi="Segoe UI" w:eastAsia="Segoe UI" w:cs="Segoe UI"/>
                <w:sz w:val="20"/>
                <w:szCs w:val="20"/>
              </w:rPr>
              <w:t>Explore, identify and create compound and complex sentences using a range of conjunctions. (</w:t>
            </w:r>
            <w:proofErr w:type="spellStart"/>
            <w:r w:rsidRPr="0744A78D" w:rsidR="7C97E9BB">
              <w:rPr>
                <w:rFonts w:ascii="Segoe UI" w:hAnsi="Segoe UI" w:eastAsia="Segoe UI" w:cs="Segoe UI"/>
                <w:sz w:val="20"/>
                <w:szCs w:val="20"/>
              </w:rPr>
              <w:t>co-ordinating</w:t>
            </w:r>
            <w:proofErr w:type="spellEnd"/>
            <w:r w:rsidRPr="0744A78D" w:rsidR="7C97E9BB">
              <w:rPr>
                <w:rFonts w:ascii="Segoe UI" w:hAnsi="Segoe UI" w:eastAsia="Segoe UI" w:cs="Segoe UI"/>
                <w:sz w:val="20"/>
                <w:szCs w:val="20"/>
              </w:rPr>
              <w:t xml:space="preserve"> and subordinating) using commas to separate clauses. Revise:                      </w:t>
            </w:r>
            <w:r w:rsidRPr="0744A78D" w:rsidR="18560DAD">
              <w:rPr>
                <w:rFonts w:ascii="Segoe UI" w:hAnsi="Segoe UI" w:eastAsia="Segoe UI" w:cs="Segoe UI"/>
                <w:sz w:val="20"/>
                <w:szCs w:val="20"/>
              </w:rPr>
              <w:t xml:space="preserve">                                                              </w:t>
            </w:r>
            <w:r w:rsidRPr="0744A78D" w:rsidR="7C97E9BB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Teach: coordinating conjunction: </w:t>
            </w:r>
            <w:r w:rsidRPr="0744A78D" w:rsidR="00FC6F76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>‘</w:t>
            </w:r>
            <w:r w:rsidRPr="0744A78D" w:rsidR="00FC6F76">
              <w:rPr>
                <w:rFonts w:ascii="Segoe UI" w:hAnsi="Segoe UI" w:eastAsia="" w:cs="Segoe UI" w:eastAsiaTheme="minorEastAsia"/>
                <w:b w:val="1"/>
                <w:bCs w:val="1"/>
                <w:sz w:val="20"/>
                <w:szCs w:val="20"/>
                <w:lang w:val="en-GB"/>
              </w:rPr>
              <w:t>for’</w:t>
            </w:r>
            <w:r w:rsidRPr="0744A78D" w:rsidR="00FC6F76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</w:t>
            </w:r>
            <w:r w:rsidRPr="0744A78D" w:rsidR="00C97529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to mean because </w:t>
            </w:r>
            <w:r w:rsidRPr="0744A78D" w:rsidR="00FB7D80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in </w:t>
            </w:r>
            <w:r w:rsidRPr="0744A78D" w:rsidR="00773937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literary </w:t>
            </w:r>
            <w:r w:rsidRPr="0744A78D" w:rsidR="009E3561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context. </w:t>
            </w:r>
            <w:proofErr w:type="gramStart"/>
            <w:r w:rsidRPr="0744A78D" w:rsidR="00FC6F76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>e.g.</w:t>
            </w:r>
            <w:proofErr w:type="gramEnd"/>
            <w:r w:rsidRPr="0744A78D" w:rsidR="00FC6F76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744A78D" w:rsidR="00FC6F76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>pg</w:t>
            </w:r>
            <w:proofErr w:type="spellEnd"/>
            <w:r w:rsidRPr="0744A78D" w:rsidR="00FC6F76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32. </w:t>
            </w:r>
            <w:r w:rsidRPr="0744A78D" w:rsidR="009E3561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Well, we are new to it, for we only </w:t>
            </w:r>
            <w:r w:rsidRPr="0744A78D" w:rsidR="00C97529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>came about an hour ago.</w:t>
            </w:r>
            <w:r w:rsidRPr="0744A78D" w:rsidR="00E32D71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</w:t>
            </w:r>
            <w:r w:rsidRPr="0744A78D" w:rsidR="6017BEDF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    </w:t>
            </w:r>
            <w:r w:rsidRPr="0744A78D" w:rsidR="03780F40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                    </w:t>
            </w:r>
            <w:r w:rsidRPr="0744A78D" w:rsidR="266B8107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Teach: </w:t>
            </w:r>
            <w:r w:rsidRPr="0744A78D" w:rsidR="00666210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subordinating conjunction: </w:t>
            </w:r>
            <w:r w:rsidRPr="0744A78D" w:rsidR="00666210">
              <w:rPr>
                <w:rFonts w:ascii="Segoe UI" w:hAnsi="Segoe UI" w:eastAsia="" w:cs="Segoe UI" w:eastAsiaTheme="minorEastAsia"/>
                <w:b w:val="1"/>
                <w:bCs w:val="1"/>
                <w:sz w:val="20"/>
                <w:szCs w:val="20"/>
                <w:lang w:val="en-GB"/>
              </w:rPr>
              <w:t>as soon as</w:t>
            </w:r>
            <w:r w:rsidRPr="0744A78D" w:rsidR="006A57C3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744A78D" w:rsidR="006A57C3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>e.g.</w:t>
            </w:r>
            <w:proofErr w:type="gramEnd"/>
            <w:r w:rsidRPr="0744A78D" w:rsidR="006A57C3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744A78D" w:rsidR="006A57C3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>pg</w:t>
            </w:r>
            <w:proofErr w:type="spellEnd"/>
            <w:r w:rsidRPr="0744A78D" w:rsidR="006A57C3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 107 </w:t>
            </w:r>
            <w:r w:rsidRPr="0744A78D" w:rsidR="00937544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>As soon as the Rocking Land leaves the place where the Faraway Tree is</w:t>
            </w:r>
            <w:r w:rsidRPr="0744A78D" w:rsidR="008A0B38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, we’ve no way of escape! </w:t>
            </w:r>
            <w:r w:rsidRPr="0744A78D" w:rsidR="00274D83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Pg. 127 As soon as </w:t>
            </w:r>
            <w:r w:rsidRPr="0744A78D" w:rsidR="00622899">
              <w:rPr>
                <w:rFonts w:ascii="Segoe UI" w:hAnsi="Segoe UI" w:eastAsia="" w:cs="Segoe UI" w:eastAsiaTheme="minorEastAsia"/>
                <w:sz w:val="20"/>
                <w:szCs w:val="20"/>
                <w:lang w:val="en-GB"/>
              </w:rPr>
              <w:t xml:space="preserve">they had found what they were looking for, they rushed off to the ladder in glee and slipped down it. </w:t>
            </w:r>
          </w:p>
          <w:p w:rsidR="00AB1783" w:rsidP="51967524" w:rsidRDefault="00AB1783" w14:paraId="5BB945D7" w14:textId="1DC33BD1">
            <w:pPr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396326" w:rsidP="51967524" w:rsidRDefault="00396326" w14:paraId="65DA8A21" w14:textId="5E1B5E40">
            <w:pPr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07085A" w:rsidP="51967524" w:rsidRDefault="0007085A" w14:paraId="5AFBB655" w14:textId="77777777">
            <w:pPr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7178FC" w:rsidP="51967524" w:rsidRDefault="007178FC" w14:paraId="74C31576" w14:textId="7B1B34CB">
            <w:pPr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7120F715" w:rsidP="666F96A2" w:rsidRDefault="5B94D803" w14:paraId="69928AFC" w14:textId="75BF2B96">
            <w:pPr>
              <w:spacing w:after="200" w:line="276" w:lineRule="auto"/>
              <w:jc w:val="center"/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lang w:val="en-GB"/>
              </w:rPr>
            </w:pPr>
            <w:r w:rsidRPr="666F96A2"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  <w:t>Composition</w:t>
            </w:r>
          </w:p>
          <w:p w:rsidR="00FA0275" w:rsidP="00746E6F" w:rsidRDefault="008348EF" w14:paraId="077F3354" w14:textId="0C5D29F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A61078">
              <w:rPr>
                <w:rFonts w:ascii="Segoe UI" w:hAnsi="Segoe UI" w:cs="Segoe UI"/>
                <w:sz w:val="20"/>
                <w:szCs w:val="20"/>
                <w:lang w:val="en-GB"/>
              </w:rPr>
              <w:t>Combine setting and characters in an opening paragraph</w:t>
            </w:r>
            <w:r w:rsidRPr="00A61078" w:rsidR="00A61078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</w:p>
          <w:p w:rsidR="00FA0275" w:rsidP="00FA0275" w:rsidRDefault="00FA0275" w14:paraId="0DFD8398" w14:textId="77777777">
            <w:pPr>
              <w:rPr>
                <w:sz w:val="20"/>
                <w:szCs w:val="20"/>
                <w:lang w:val="en-GB"/>
              </w:rPr>
            </w:pPr>
          </w:p>
          <w:p w:rsidRPr="00A12F13" w:rsidR="00AF74B4" w:rsidP="00746E6F" w:rsidRDefault="00AF74B4" w14:paraId="60F6D4C0" w14:textId="77777777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Generate and select from vocabulary banks that include: powerful verbs, expanded noun phrases, coordinating and subordinating conjunctions, precise nouns. </w:t>
            </w:r>
          </w:p>
          <w:p w:rsidR="00FA0275" w:rsidP="00FA0275" w:rsidRDefault="00FA0275" w14:paraId="1E488712" w14:textId="77777777">
            <w:pPr>
              <w:rPr>
                <w:sz w:val="20"/>
                <w:szCs w:val="20"/>
                <w:lang w:val="en-GB"/>
              </w:rPr>
            </w:pPr>
          </w:p>
          <w:p w:rsidR="00FA0275" w:rsidP="00FA0275" w:rsidRDefault="00FA0275" w14:paraId="4CB5B957" w14:textId="76A9C4E1">
            <w:pPr>
              <w:rPr>
                <w:sz w:val="20"/>
                <w:szCs w:val="20"/>
                <w:lang w:val="en-GB"/>
              </w:rPr>
            </w:pPr>
          </w:p>
          <w:p w:rsidR="00396326" w:rsidP="00FA0275" w:rsidRDefault="00396326" w14:paraId="69F2DD8D" w14:textId="252A6721">
            <w:pPr>
              <w:rPr>
                <w:sz w:val="20"/>
                <w:szCs w:val="20"/>
                <w:lang w:val="en-GB"/>
              </w:rPr>
            </w:pPr>
          </w:p>
          <w:p w:rsidR="00396326" w:rsidP="00FA0275" w:rsidRDefault="00396326" w14:paraId="66C32EF5" w14:textId="5270B548">
            <w:pPr>
              <w:rPr>
                <w:sz w:val="20"/>
                <w:szCs w:val="20"/>
                <w:lang w:val="en-GB"/>
              </w:rPr>
            </w:pPr>
          </w:p>
          <w:p w:rsidR="0007085A" w:rsidP="00FA0275" w:rsidRDefault="0007085A" w14:paraId="48E779E6" w14:textId="733C5839">
            <w:pPr>
              <w:rPr>
                <w:sz w:val="20"/>
                <w:szCs w:val="20"/>
                <w:lang w:val="en-GB"/>
              </w:rPr>
            </w:pPr>
          </w:p>
          <w:p w:rsidR="0007085A" w:rsidP="00FA0275" w:rsidRDefault="0007085A" w14:paraId="6D118395" w14:textId="77777777">
            <w:pPr>
              <w:rPr>
                <w:sz w:val="20"/>
                <w:szCs w:val="20"/>
                <w:lang w:val="en-GB"/>
              </w:rPr>
            </w:pPr>
          </w:p>
          <w:p w:rsidR="00FB05BC" w:rsidP="00FA0275" w:rsidRDefault="00FB05BC" w14:paraId="568BFB31" w14:textId="77777777">
            <w:pPr>
              <w:rPr>
                <w:sz w:val="20"/>
                <w:szCs w:val="20"/>
                <w:lang w:val="en-GB"/>
              </w:rPr>
            </w:pPr>
          </w:p>
          <w:p w:rsidR="00FA0275" w:rsidP="008253A4" w:rsidRDefault="00FA0275" w14:paraId="72941EBC" w14:textId="77777777">
            <w:pPr>
              <w:pStyle w:val="ListParagraph"/>
              <w:spacing w:line="276" w:lineRule="auto"/>
              <w:ind w:left="360"/>
              <w:jc w:val="center"/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</w:pPr>
            <w:r w:rsidRPr="00784025">
              <w:rPr>
                <w:rFonts w:ascii="Segoe UI" w:hAnsi="Segoe UI" w:eastAsia="Segoe UI" w:cs="Segoe UI"/>
                <w:sz w:val="28"/>
                <w:szCs w:val="28"/>
                <w:u w:val="single"/>
                <w:lang w:val="en-GB"/>
              </w:rPr>
              <w:t>Non-Fiction</w:t>
            </w:r>
          </w:p>
          <w:p w:rsidR="00C24D79" w:rsidP="002B2EBD" w:rsidRDefault="000934BE" w14:paraId="301C4696" w14:textId="0525D860">
            <w:pPr>
              <w:jc w:val="center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Biography (of Enid Blyton)</w:t>
            </w:r>
          </w:p>
          <w:p w:rsidR="00C24D79" w:rsidP="002B2EBD" w:rsidRDefault="00C24D79" w14:paraId="154528AF" w14:textId="650CC7B2">
            <w:pPr>
              <w:jc w:val="center"/>
              <w:rPr>
                <w:sz w:val="24"/>
                <w:szCs w:val="24"/>
                <w:u w:val="single"/>
                <w:lang w:val="en-GB"/>
              </w:rPr>
            </w:pPr>
            <w:r>
              <w:rPr>
                <w:sz w:val="24"/>
                <w:szCs w:val="24"/>
                <w:u w:val="single"/>
                <w:lang w:val="en-GB"/>
              </w:rPr>
              <w:t>Reading</w:t>
            </w:r>
          </w:p>
          <w:p w:rsidR="00CA3B69" w:rsidP="00CA3B69" w:rsidRDefault="00CA3B69" w14:paraId="3655DB05" w14:textId="77777777">
            <w:pPr>
              <w:rPr>
                <w:sz w:val="24"/>
                <w:szCs w:val="24"/>
                <w:u w:val="single"/>
                <w:lang w:val="en-GB"/>
              </w:rPr>
            </w:pPr>
          </w:p>
          <w:p w:rsidRPr="003822A6" w:rsidR="00CA3B69" w:rsidP="008253A4" w:rsidRDefault="00CA3B69" w14:paraId="4DB5E4DF" w14:textId="77777777">
            <w:pPr>
              <w:spacing w:line="259" w:lineRule="auto"/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5F2B47" w:rsidR="004B02FC" w:rsidP="00746E6F" w:rsidRDefault="004B02FC" w14:paraId="19592381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4472C4" w:themeColor="accent1"/>
                <w:u w:val="single"/>
              </w:rPr>
            </w:pPr>
            <w:r w:rsidRPr="005F2B47">
              <w:rPr>
                <w:rFonts w:eastAsiaTheme="minorEastAsia"/>
                <w:color w:val="4472C4" w:themeColor="accent1"/>
              </w:rPr>
              <w:t>All objectives learnt through guided reading</w:t>
            </w:r>
          </w:p>
          <w:p w:rsidRPr="005F2B47" w:rsidR="004B02FC" w:rsidP="00746E6F" w:rsidRDefault="004B02FC" w14:paraId="0BB3CEB4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5F2B47" w:rsidR="004B02FC" w:rsidP="00746E6F" w:rsidRDefault="004B02FC" w14:paraId="0C0D83C5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5F2B47">
              <w:rPr>
                <w:rFonts w:eastAsiaTheme="minorEastAsia"/>
                <w:color w:val="4472C4" w:themeColor="accent1"/>
              </w:rPr>
              <w:t>Identify, discuss and collect similes.</w:t>
            </w:r>
          </w:p>
          <w:p w:rsidRPr="005F2B47" w:rsidR="004B02FC" w:rsidP="00746E6F" w:rsidRDefault="004B02FC" w14:paraId="7D84CEC4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5F2B47">
              <w:rPr>
                <w:rFonts w:eastAsiaTheme="minorEastAsia"/>
                <w:color w:val="4472C4" w:themeColor="accent1"/>
              </w:rPr>
              <w:t>Identify, discuss and collect metaphors.</w:t>
            </w:r>
          </w:p>
          <w:p w:rsidRPr="005F2B47" w:rsidR="004B02FC" w:rsidP="00746E6F" w:rsidRDefault="004B02FC" w14:paraId="6AFD29DD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Explain the meaning of key vocabulary within the context of the text.</w:t>
            </w:r>
          </w:p>
          <w:p w:rsidRPr="005F2B47" w:rsidR="004B02FC" w:rsidP="00746E6F" w:rsidRDefault="004B02FC" w14:paraId="0D3BFC73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Justify responses to the text using the PE prompt (Point and Evidence).</w:t>
            </w:r>
          </w:p>
          <w:p w:rsidRPr="005F2B47" w:rsidR="004B02FC" w:rsidP="00746E6F" w:rsidRDefault="004B02FC" w14:paraId="51507050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>Understand that paragraphs organise writing into groups: things that happen at the same time, in the same place, about the same person, and about the same topic. (TiPToP)</w:t>
            </w:r>
          </w:p>
          <w:p w:rsidRPr="00DE088E" w:rsidR="004B02FC" w:rsidP="00746E6F" w:rsidRDefault="004B02FC" w14:paraId="15F1912B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5F2B47">
              <w:rPr>
                <w:color w:val="4472C4" w:themeColor="accent1"/>
              </w:rPr>
              <w:t xml:space="preserve">Prepare for research by identifying what is already known about the subject and key </w:t>
            </w:r>
            <w:r w:rsidRPr="00DE088E">
              <w:rPr>
                <w:color w:val="4472C4" w:themeColor="accent1"/>
              </w:rPr>
              <w:t xml:space="preserve">questions to structure the task. </w:t>
            </w:r>
          </w:p>
          <w:p w:rsidRPr="00DE088E" w:rsidR="004B02FC" w:rsidP="00746E6F" w:rsidRDefault="004B02FC" w14:paraId="6F5AEBDF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DE088E">
              <w:rPr>
                <w:color w:val="4472C4" w:themeColor="accent1"/>
              </w:rPr>
              <w:t>Summarise a paragraph by identifying the key idea.</w:t>
            </w:r>
          </w:p>
          <w:p w:rsidRPr="00DE088E" w:rsidR="004B02FC" w:rsidP="00746E6F" w:rsidRDefault="004B02FC" w14:paraId="0E17AE45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DE088E">
              <w:rPr>
                <w:color w:val="4472C4" w:themeColor="accent1"/>
              </w:rPr>
              <w:t>Identify, analyse and discuss themes.</w:t>
            </w:r>
          </w:p>
          <w:p w:rsidRPr="00D61607" w:rsidR="004B02FC" w:rsidP="00746E6F" w:rsidRDefault="004B02FC" w14:paraId="3D85420B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DE088E">
              <w:rPr>
                <w:color w:val="4472C4" w:themeColor="accent1"/>
              </w:rPr>
              <w:t xml:space="preserve">Make predictions based on information stated </w:t>
            </w:r>
            <w:r w:rsidRPr="00D61607">
              <w:rPr>
                <w:color w:val="4472C4" w:themeColor="accent1"/>
              </w:rPr>
              <w:t>and implied.</w:t>
            </w:r>
          </w:p>
          <w:p w:rsidRPr="005560E5" w:rsidR="004B02FC" w:rsidP="00746E6F" w:rsidRDefault="004B02FC" w14:paraId="3C436395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D61607">
              <w:rPr>
                <w:color w:val="4472C4" w:themeColor="accent1"/>
              </w:rPr>
              <w:t xml:space="preserve">Record information from a range of non-fiction </w:t>
            </w:r>
            <w:r w:rsidRPr="005560E5">
              <w:rPr>
                <w:color w:val="4472C4" w:themeColor="accent1"/>
              </w:rPr>
              <w:t>texts.</w:t>
            </w:r>
          </w:p>
          <w:p w:rsidR="004B02FC" w:rsidP="00746E6F" w:rsidRDefault="004B02FC" w14:paraId="00501ED4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5560E5">
              <w:rPr>
                <w:color w:val="4472C4" w:themeColor="accent1"/>
              </w:rPr>
              <w:t>Scan for dates, number and names.</w:t>
            </w:r>
          </w:p>
          <w:p w:rsidR="004B02FC" w:rsidP="008253A4" w:rsidRDefault="004B02FC" w14:paraId="1CBB5A5F" w14:textId="77777777">
            <w:pPr>
              <w:pStyle w:val="ListParagraph"/>
              <w:ind w:left="360"/>
              <w:rPr>
                <w:color w:val="4472C4" w:themeColor="accent1"/>
              </w:rPr>
            </w:pPr>
          </w:p>
          <w:p w:rsidRPr="007A5A1C" w:rsidR="004B02FC" w:rsidP="00746E6F" w:rsidRDefault="004B02FC" w14:paraId="5A86C08F" w14:textId="7777777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t>Summarise more than one paragraph by identifying the key idea.</w:t>
            </w:r>
          </w:p>
          <w:p w:rsidRPr="00FC3B5F" w:rsidR="004B02FC" w:rsidP="00746E6F" w:rsidRDefault="004B02FC" w14:paraId="7E961233" w14:textId="77777777">
            <w:pPr>
              <w:pStyle w:val="ListParagraph"/>
              <w:numPr>
                <w:ilvl w:val="0"/>
                <w:numId w:val="3"/>
              </w:numPr>
            </w:pPr>
            <w:r>
              <w:t>Identify and discuss themes.</w:t>
            </w:r>
          </w:p>
          <w:p w:rsidR="004B02FC" w:rsidP="00746E6F" w:rsidRDefault="004B02FC" w14:paraId="2146CE65" w14:textId="7777777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Navigate texts by using the contents and index pages in order to locate and retrieve information in print and on screen.</w:t>
            </w:r>
          </w:p>
          <w:p w:rsidRPr="004B02FC" w:rsidR="00072C54" w:rsidP="00746E6F" w:rsidRDefault="004B02FC" w14:paraId="1D71156E" w14:textId="53A745B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4B02FC">
              <w:rPr>
                <w:color w:val="000000" w:themeColor="text1"/>
              </w:rPr>
              <w:t>Identify the conventions of</w:t>
            </w:r>
            <w:r>
              <w:rPr>
                <w:color w:val="000000" w:themeColor="text1"/>
              </w:rPr>
              <w:t xml:space="preserve"> a biography. </w:t>
            </w:r>
          </w:p>
          <w:p w:rsidR="00072C54" w:rsidP="00EF6190" w:rsidRDefault="00072C54" w14:paraId="1266030C" w14:textId="6E8FA392">
            <w:pPr>
              <w:pStyle w:val="ListParagraph"/>
              <w:ind w:left="360"/>
            </w:pPr>
          </w:p>
          <w:p w:rsidR="00072C54" w:rsidP="00870AD9" w:rsidRDefault="00072C54" w14:paraId="480E57A6" w14:textId="77777777"/>
          <w:p w:rsidRPr="003400F9" w:rsidR="00072C54" w:rsidP="008253A4" w:rsidRDefault="00072C54" w14:paraId="5AAF29A3" w14:textId="77777777">
            <w:pPr>
              <w:jc w:val="center"/>
              <w:rPr>
                <w:u w:val="single"/>
              </w:rPr>
            </w:pPr>
            <w:r w:rsidRPr="7EC4B474">
              <w:rPr>
                <w:u w:val="single"/>
              </w:rPr>
              <w:t>Vocabulary, Grammar and Punctuation</w:t>
            </w:r>
          </w:p>
          <w:p w:rsidR="00EF6190" w:rsidP="00072C54" w:rsidRDefault="00EF6190" w14:paraId="009158F3" w14:textId="77777777"/>
          <w:p w:rsidR="00477F0C" w:rsidP="0744A78D" w:rsidRDefault="00477F0C" w14:paraId="298BF66B" w14:textId="6711DC47">
            <w:pPr>
              <w:pStyle w:val="ListParagraph"/>
              <w:numPr>
                <w:ilvl w:val="0"/>
                <w:numId w:val="19"/>
              </w:numPr>
              <w:ind/>
              <w:rPr>
                <w:rFonts w:ascii="Segoe UI" w:hAnsi="Segoe UI" w:eastAsia="Segoe UI" w:cs="Segoe UI" w:asciiTheme="minorAscii" w:hAnsiTheme="minorAscii" w:eastAsiaTheme="minorAscii" w:cstheme="minorAscii"/>
                <w:sz w:val="20"/>
                <w:szCs w:val="20"/>
              </w:rPr>
            </w:pPr>
            <w:r w:rsidRPr="0744A78D" w:rsidR="53A477FD">
              <w:rPr>
                <w:rFonts w:ascii="Segoe UI" w:hAnsi="Segoe UI" w:eastAsia="Segoe UI" w:cs="Segoe UI"/>
                <w:sz w:val="20"/>
                <w:szCs w:val="20"/>
              </w:rPr>
              <w:t>Fronted adverbials.</w:t>
            </w:r>
          </w:p>
          <w:p w:rsidR="53A477FD" w:rsidP="0744A78D" w:rsidRDefault="53A477FD" w14:paraId="153155DA" w14:textId="3AEDD1A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744A78D" w:rsidR="53A477FD">
              <w:rPr>
                <w:rFonts w:ascii="Segoe UI" w:hAnsi="Segoe UI" w:eastAsia="Segoe UI" w:cs="Segoe UI"/>
                <w:sz w:val="20"/>
                <w:szCs w:val="20"/>
              </w:rPr>
              <w:t>Conjunctions for time: whilst, while, after, before.</w:t>
            </w:r>
          </w:p>
          <w:p w:rsidR="48634D34" w:rsidP="0744A78D" w:rsidRDefault="48634D34" w14:paraId="5768A9AC" w14:textId="4CD5732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172FE018" w:rsidR="4BA051F6">
              <w:rPr>
                <w:rFonts w:ascii="Segoe UI" w:hAnsi="Segoe UI" w:eastAsia="Segoe UI" w:cs="Segoe UI"/>
                <w:sz w:val="20"/>
                <w:szCs w:val="20"/>
              </w:rPr>
              <w:t>Determiners</w:t>
            </w:r>
          </w:p>
          <w:p w:rsidR="00477F0C" w:rsidP="00477F0C" w:rsidRDefault="00477F0C" w14:paraId="36AF7199" w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</w:rPr>
            </w:pPr>
          </w:p>
          <w:p w:rsidR="00477F0C" w:rsidP="002544CF" w:rsidRDefault="00477F0C" w14:paraId="2A25D6E7" w14:textId="77777777">
            <w:pPr>
              <w:pStyle w:val="ListParagraph"/>
              <w:ind w:left="360"/>
              <w:jc w:val="center"/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  <w:r w:rsidRPr="00AA037C">
              <w:rPr>
                <w:rFonts w:ascii="Segoe UI" w:hAnsi="Segoe UI" w:eastAsia="Segoe UI" w:cs="Segoe UI"/>
                <w:sz w:val="20"/>
                <w:szCs w:val="20"/>
                <w:u w:val="single"/>
              </w:rPr>
              <w:t>Composition</w:t>
            </w:r>
          </w:p>
          <w:p w:rsidR="00AA037C" w:rsidP="00AA037C" w:rsidRDefault="00AA037C" w14:paraId="02F5C65D" w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</w:p>
          <w:p w:rsidR="00BF3DBB" w:rsidP="00AA037C" w:rsidRDefault="00BF3DBB" w14:paraId="682528A0" w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</w:p>
          <w:p w:rsidR="00BF3DBB" w:rsidP="00AA037C" w:rsidRDefault="00BF3DBB" w14:paraId="7C1FD2D0" w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</w:p>
          <w:p w:rsidR="00BF3DBB" w:rsidP="00AA037C" w:rsidRDefault="00BF3DBB" w14:paraId="26115AD2" w14:textId="5831D9A3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</w:p>
          <w:p w:rsidR="00870AD9" w:rsidP="00AA037C" w:rsidRDefault="00870AD9" w14:paraId="0B77170A" w14:textId="72BB7F6B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</w:p>
          <w:p w:rsidR="00870AD9" w:rsidP="00AA037C" w:rsidRDefault="00870AD9" w14:paraId="1E143332" w14:textId="07FCBA71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</w:p>
          <w:p w:rsidR="00870AD9" w:rsidP="00AA037C" w:rsidRDefault="00870AD9" w14:paraId="05893A26" w14:textId="7C888703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</w:p>
          <w:p w:rsidR="00870AD9" w:rsidP="00AA037C" w:rsidRDefault="00870AD9" w14:paraId="1CB07BAC" w14:textId="77777777">
            <w:pPr>
              <w:pStyle w:val="ListParagraph"/>
              <w:ind w:left="360"/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</w:p>
          <w:p w:rsidR="00655A9F" w:rsidP="00CD7292" w:rsidRDefault="00655A9F" w14:paraId="119BF3DB" w14:textId="77777777">
            <w:pPr>
              <w:rPr>
                <w:rFonts w:ascii="Segoe UI" w:hAnsi="Segoe UI" w:eastAsia="Segoe UI" w:cs="Segoe UI"/>
                <w:sz w:val="20"/>
                <w:szCs w:val="20"/>
                <w:u w:val="single"/>
              </w:rPr>
            </w:pPr>
          </w:p>
          <w:p w:rsidR="00BF3DBB" w:rsidP="008253A4" w:rsidRDefault="00BF3DBB" w14:paraId="031979D0" w14:textId="77777777">
            <w:pPr>
              <w:jc w:val="center"/>
              <w:rPr>
                <w:rFonts w:eastAsiaTheme="minorEastAsia"/>
                <w:sz w:val="28"/>
                <w:szCs w:val="28"/>
                <w:u w:val="single"/>
              </w:rPr>
            </w:pPr>
            <w:r w:rsidRPr="00F03649">
              <w:rPr>
                <w:rFonts w:eastAsiaTheme="minorEastAsia"/>
                <w:sz w:val="28"/>
                <w:szCs w:val="28"/>
                <w:u w:val="single"/>
              </w:rPr>
              <w:t>Poetry</w:t>
            </w:r>
          </w:p>
          <w:p w:rsidRPr="00144343" w:rsidR="00F14E4D" w:rsidP="00144343" w:rsidRDefault="00144343" w14:paraId="31438F89" w14:textId="733BDA60">
            <w:pPr>
              <w:pStyle w:val="ListParagraph"/>
              <w:ind w:left="360"/>
              <w:jc w:val="center"/>
              <w:rPr>
                <w:rFonts w:ascii="Segoe UI" w:hAnsi="Segoe UI" w:eastAsia="Segoe UI" w:cs="Segoe UI"/>
                <w:sz w:val="24"/>
                <w:szCs w:val="24"/>
                <w:u w:val="single"/>
              </w:rPr>
            </w:pPr>
            <w:r>
              <w:rPr>
                <w:rFonts w:ascii="Segoe UI" w:hAnsi="Segoe UI" w:eastAsia="Segoe UI" w:cs="Segoe UI"/>
                <w:sz w:val="24"/>
                <w:szCs w:val="24"/>
                <w:u w:val="single"/>
              </w:rPr>
              <w:t>Free Verse Poetry</w:t>
            </w:r>
          </w:p>
          <w:p w:rsidR="00F7124F" w:rsidP="00BB7FED" w:rsidRDefault="00F7124F" w14:paraId="26B3BF9A" w14:textId="77777777">
            <w:pPr>
              <w:pStyle w:val="ListParagraph"/>
              <w:ind w:left="360"/>
              <w:jc w:val="center"/>
              <w:rPr>
                <w:rFonts w:ascii="Segoe UI" w:hAnsi="Segoe UI" w:eastAsia="Segoe UI" w:cs="Segoe UI"/>
                <w:i/>
                <w:iCs/>
                <w:sz w:val="24"/>
                <w:szCs w:val="24"/>
              </w:rPr>
            </w:pPr>
          </w:p>
          <w:p w:rsidR="007C3A55" w:rsidP="008253A4" w:rsidRDefault="007C3A55" w14:paraId="556BA79A" w14:textId="7777777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Reading</w:t>
            </w:r>
          </w:p>
          <w:p w:rsidR="00937479" w:rsidP="008253A4" w:rsidRDefault="00937479" w14:paraId="102F20C5" w14:textId="120369DF">
            <w:pPr>
              <w:spacing w:line="259" w:lineRule="auto"/>
              <w:rPr>
                <w:rFonts w:eastAsiaTheme="minorEastAsia"/>
                <w:color w:val="4472C4" w:themeColor="accent1"/>
              </w:rPr>
            </w:pPr>
            <w:r w:rsidRPr="7EC4B474">
              <w:rPr>
                <w:rFonts w:eastAsiaTheme="minorEastAsia"/>
                <w:color w:val="4472C4" w:themeColor="accent1"/>
              </w:rPr>
              <w:t>Within each lesson, practise previous learning by answering questions which follow the objectives in blue.</w:t>
            </w:r>
          </w:p>
          <w:p w:rsidRPr="007C569D" w:rsidR="00503F48" w:rsidP="00746E6F" w:rsidRDefault="00503F48" w14:paraId="54391C10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4472C4" w:themeColor="accent1"/>
                <w:u w:val="single"/>
              </w:rPr>
            </w:pPr>
            <w:r w:rsidRPr="007C569D">
              <w:rPr>
                <w:rFonts w:eastAsiaTheme="minorEastAsia"/>
                <w:color w:val="4472C4" w:themeColor="accent1"/>
              </w:rPr>
              <w:t>All objectives learnt through guided reading.</w:t>
            </w:r>
          </w:p>
          <w:p w:rsidRPr="007C569D" w:rsidR="00503F48" w:rsidP="00746E6F" w:rsidRDefault="00503F48" w14:paraId="2DF6783E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Identify, discuss and collect effective words and phrases which capture the reader’s interest and imagination.</w:t>
            </w:r>
          </w:p>
          <w:p w:rsidRPr="007C569D" w:rsidR="00503F48" w:rsidP="00746E6F" w:rsidRDefault="00503F48" w14:paraId="636FA19C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Explain the meaning of key vocabulary within the context of the text.</w:t>
            </w:r>
          </w:p>
          <w:p w:rsidRPr="00F9189B" w:rsidR="00503F48" w:rsidP="00746E6F" w:rsidRDefault="00503F48" w14:paraId="78D16FEC" w14:textId="545BD429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7C569D">
              <w:rPr>
                <w:color w:val="4472C4" w:themeColor="accent1"/>
              </w:rPr>
              <w:t>Justify responses to the text using the PE prompt (Point and Evidence).</w:t>
            </w:r>
          </w:p>
          <w:p w:rsidRPr="00053002" w:rsidR="00503F48" w:rsidP="00746E6F" w:rsidRDefault="00503F48" w14:paraId="15BFB908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53002">
              <w:rPr>
                <w:color w:val="4472C4" w:themeColor="accent1"/>
              </w:rPr>
              <w:t>Summarise a poem by identifying the key ideas.</w:t>
            </w:r>
          </w:p>
          <w:p w:rsidRPr="00342EC2" w:rsidR="00503F48" w:rsidP="00746E6F" w:rsidRDefault="00503F48" w14:paraId="772A2AF7" w14:textId="77777777">
            <w:pPr>
              <w:pStyle w:val="ListParagraph"/>
              <w:numPr>
                <w:ilvl w:val="0"/>
                <w:numId w:val="3"/>
              </w:numPr>
              <w:rPr>
                <w:color w:val="4472C4" w:themeColor="accent1"/>
              </w:rPr>
            </w:pPr>
            <w:r w:rsidRPr="00053002">
              <w:rPr>
                <w:color w:val="4472C4" w:themeColor="accent1"/>
              </w:rPr>
              <w:t>Identify, analyse and discuss themes.</w:t>
            </w:r>
          </w:p>
          <w:p w:rsidRPr="00F9189B" w:rsidR="00503F48" w:rsidP="00F9189B" w:rsidRDefault="00503F48" w14:paraId="6D6F7039" w14:textId="5E26B6EA">
            <w:pPr>
              <w:rPr>
                <w:color w:val="000000" w:themeColor="text1"/>
              </w:rPr>
            </w:pPr>
          </w:p>
          <w:p w:rsidRPr="00AF720A" w:rsidR="00503F48" w:rsidP="00746E6F" w:rsidRDefault="00503F48" w14:paraId="67313E6E" w14:textId="77777777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AF720A">
              <w:rPr>
                <w:color w:val="000000" w:themeColor="text1"/>
              </w:rPr>
              <w:t>Identify and discuss themes.</w:t>
            </w:r>
          </w:p>
          <w:p w:rsidRPr="00AF720A" w:rsidR="00503F48" w:rsidP="00746E6F" w:rsidRDefault="00503F48" w14:paraId="28014823" w14:textId="0D06563D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color w:val="000000" w:themeColor="text1"/>
              </w:rPr>
            </w:pPr>
            <w:r w:rsidRPr="00AF720A">
              <w:rPr>
                <w:color w:val="000000" w:themeColor="text1"/>
              </w:rPr>
              <w:t>Identify the conventions of</w:t>
            </w:r>
            <w:r w:rsidR="00AF720A">
              <w:rPr>
                <w:color w:val="000000" w:themeColor="text1"/>
              </w:rPr>
              <w:t xml:space="preserve"> a free verse poem. </w:t>
            </w:r>
          </w:p>
          <w:p w:rsidRPr="00AF720A" w:rsidR="00937479" w:rsidP="008253A4" w:rsidRDefault="00937479" w14:paraId="738478B2" w14:textId="77777777">
            <w:pPr>
              <w:rPr>
                <w:color w:val="000000" w:themeColor="text1"/>
              </w:rPr>
            </w:pPr>
          </w:p>
          <w:p w:rsidR="00252C69" w:rsidP="008253A4" w:rsidRDefault="00252C69" w14:paraId="056E2A4B" w14:textId="77777777"/>
          <w:p w:rsidR="003D6A20" w:rsidP="008253A4" w:rsidRDefault="003D6A20" w14:paraId="29930FB4" w14:textId="171CD99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37479" w:rsidP="008253A4" w:rsidRDefault="00937479" w14:paraId="48D5477B" w14:textId="571FC47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B6DD3" w:rsidP="008253A4" w:rsidRDefault="004B6DD3" w14:paraId="78C0DE6C" w14:textId="1A21C33B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B6DD3" w:rsidP="008253A4" w:rsidRDefault="004B6DD3" w14:paraId="1C4B7ACA" w14:textId="16B24E62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B6DD3" w:rsidP="008253A4" w:rsidRDefault="004B6DD3" w14:paraId="5175C584" w14:textId="7777777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03929" w:rsidP="008253A4" w:rsidRDefault="00803929" w14:paraId="2CF188DE" w14:textId="7777777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37479" w:rsidP="008253A4" w:rsidRDefault="00937479" w14:paraId="20B81E4A" w14:textId="77777777">
            <w:pPr>
              <w:jc w:val="center"/>
              <w:rPr>
                <w:u w:val="single"/>
              </w:rPr>
            </w:pPr>
            <w:r w:rsidRPr="00FC5AB4">
              <w:rPr>
                <w:u w:val="single"/>
              </w:rPr>
              <w:t>Composition</w:t>
            </w:r>
          </w:p>
          <w:p w:rsidRPr="008859B0" w:rsidR="00EE7842" w:rsidP="00746E6F" w:rsidRDefault="00EE7842" w14:paraId="219230AB" w14:textId="14C9362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Use appropriate structure, vocabulary and grammar for a </w:t>
            </w:r>
            <w:r w:rsidR="004B6DD3"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>free verse</w:t>
            </w:r>
            <w:r>
              <w:rPr>
                <w:rFonts w:ascii="Segoe UI" w:hAnsi="Segoe UI" w:eastAsia="Segoe UI" w:cs="Segoe UI"/>
                <w:sz w:val="20"/>
                <w:szCs w:val="20"/>
                <w:lang w:val="en-GB"/>
              </w:rPr>
              <w:t xml:space="preserve"> poem.</w:t>
            </w:r>
          </w:p>
          <w:p w:rsidRPr="00EE7842" w:rsidR="00B562BD" w:rsidP="00EE7842" w:rsidRDefault="00B562BD" w14:paraId="110EB6A3" w14:textId="591A907F">
            <w:pPr>
              <w:spacing w:after="200" w:line="276" w:lineRule="auto"/>
              <w:rPr>
                <w:rFonts w:ascii="Segoe UI" w:hAnsi="Segoe UI" w:eastAsia="Segoe UI" w:cs="Segoe UI"/>
                <w:sz w:val="20"/>
                <w:szCs w:val="20"/>
                <w:lang w:val="en-GB"/>
              </w:rPr>
            </w:pPr>
          </w:p>
          <w:p w:rsidR="005E7349" w:rsidP="005E7349" w:rsidRDefault="005E7349" w14:paraId="54293CB0" w14:textId="77777777">
            <w:pPr>
              <w:rPr>
                <w:rFonts w:ascii="Segoe UI" w:hAnsi="Segoe UI" w:eastAsia="Segoe UI" w:cs="Segoe UI"/>
                <w:sz w:val="24"/>
                <w:szCs w:val="24"/>
              </w:rPr>
            </w:pPr>
          </w:p>
          <w:p w:rsidRPr="00132226" w:rsidR="005E7349" w:rsidP="008253A4" w:rsidRDefault="005E7349" w14:paraId="4D0A14C3" w14:textId="77777777">
            <w:pPr>
              <w:spacing w:after="200" w:line="276" w:lineRule="auto"/>
              <w:jc w:val="center"/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132226"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  <w:t>Perf</w:t>
            </w:r>
            <w:r w:rsidR="00910942"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  <w:t>o</w:t>
            </w:r>
            <w:r w:rsidRPr="00132226">
              <w:rPr>
                <w:rFonts w:ascii="Segoe UI" w:hAnsi="Segoe UI" w:eastAsia="Segoe UI" w:cs="Segoe UI"/>
                <w:color w:val="000000" w:themeColor="text1"/>
                <w:sz w:val="20"/>
                <w:szCs w:val="20"/>
                <w:u w:val="single"/>
                <w:lang w:val="en-GB"/>
              </w:rPr>
              <w:t>rming</w:t>
            </w:r>
          </w:p>
          <w:p w:rsidRPr="007C58C1" w:rsidR="000C69DD" w:rsidP="00746E6F" w:rsidRDefault="000C69DD" w14:paraId="20B0342B" w14:textId="21228D1F">
            <w:pPr>
              <w:pStyle w:val="ListParagraph"/>
              <w:numPr>
                <w:ilvl w:val="0"/>
                <w:numId w:val="3"/>
              </w:numPr>
            </w:pPr>
            <w:r>
              <w:t xml:space="preserve">Prepare their free verse poem to read aloud, showing understanding through </w:t>
            </w:r>
            <w:r w:rsidRPr="001468DE">
              <w:rPr>
                <w:color w:val="4472C4" w:themeColor="accent1"/>
              </w:rPr>
              <w:t>intonation, tone</w:t>
            </w:r>
            <w:r>
              <w:t>, volume and action.</w:t>
            </w:r>
          </w:p>
          <w:p w:rsidRPr="00F60FCD" w:rsidR="005E7349" w:rsidP="00F60FCD" w:rsidRDefault="005E7349" w14:paraId="1FFD5409" w14:textId="56D8BF21">
            <w:pPr>
              <w:spacing w:after="200" w:line="276" w:lineRule="auto"/>
              <w:rPr>
                <w:rFonts w:ascii="Segoe UI" w:hAnsi="Segoe UI" w:eastAsia="Segoe UI" w:cs="Segoe UI"/>
                <w:sz w:val="24"/>
                <w:szCs w:val="24"/>
              </w:rPr>
            </w:pPr>
          </w:p>
        </w:tc>
      </w:tr>
      <w:tr w:rsidR="7120F715" w:rsidTr="4EDD5F56" w14:paraId="0EE2FBC6" w14:textId="77777777">
        <w:tc>
          <w:tcPr>
            <w:tcW w:w="4320" w:type="dxa"/>
            <w:tcMar/>
          </w:tcPr>
          <w:p w:rsidR="0797CC6D" w:rsidP="0797CC6D" w:rsidRDefault="0797CC6D" w14:paraId="0E07FAC8" w14:textId="4760D47B"/>
          <w:p w:rsidR="006A46DF" w:rsidP="7120F715" w:rsidRDefault="006A46DF" w14:paraId="3F9AB3D1" w14:textId="199D1B84"/>
        </w:tc>
        <w:tc>
          <w:tcPr>
            <w:tcW w:w="4320" w:type="dxa"/>
            <w:tcMar/>
          </w:tcPr>
          <w:p w:rsidR="7120F715" w:rsidP="7120F715" w:rsidRDefault="7120F715" w14:paraId="529B104C" w14:textId="6D50C301">
            <w:pPr>
              <w:rPr>
                <w:b/>
                <w:bCs/>
              </w:rPr>
            </w:pPr>
          </w:p>
          <w:p w:rsidR="7120F715" w:rsidP="7120F715" w:rsidRDefault="7120F715" w14:paraId="4BCB1237" w14:textId="18102829">
            <w:pPr>
              <w:rPr>
                <w:b/>
                <w:bCs/>
              </w:rPr>
            </w:pPr>
          </w:p>
          <w:p w:rsidR="7120F715" w:rsidP="7120F715" w:rsidRDefault="7120F715" w14:paraId="4BF3C774" w14:textId="037C6B67">
            <w:pPr>
              <w:rPr>
                <w:b/>
                <w:bCs/>
              </w:rPr>
            </w:pPr>
          </w:p>
          <w:p w:rsidR="7120F715" w:rsidP="7120F715" w:rsidRDefault="7120F715" w14:paraId="4B4912DF" w14:textId="76BA8F0F"/>
        </w:tc>
        <w:tc>
          <w:tcPr>
            <w:tcW w:w="5865" w:type="dxa"/>
            <w:tcMar/>
          </w:tcPr>
          <w:p w:rsidR="51967524" w:rsidP="51967524" w:rsidRDefault="51967524" w14:paraId="2016B148" w14:textId="0194C1BC"/>
          <w:p w:rsidR="7120F715" w:rsidP="4ACBCD68" w:rsidRDefault="44581238" w14:paraId="33BD63D3" w14:textId="112A8B5F">
            <w:pPr>
              <w:spacing w:line="259" w:lineRule="auto"/>
            </w:pPr>
            <w:r>
              <w:t xml:space="preserve"> </w:t>
            </w:r>
          </w:p>
        </w:tc>
      </w:tr>
    </w:tbl>
    <w:p w:rsidR="0C13D0B0" w:rsidP="0C13D0B0" w:rsidRDefault="0C13D0B0" w14:paraId="33BE504E" w14:textId="1ED386E8"/>
    <w:p w:rsidR="0348DDCB" w:rsidP="0C13D0B0" w:rsidRDefault="0348DDCB" w14:paraId="21D2AAB9" w14:textId="6586DD2C">
      <w:pPr>
        <w:rPr>
          <w:u w:val="single"/>
        </w:rPr>
      </w:pPr>
      <w:r w:rsidRPr="0C13D0B0">
        <w:rPr>
          <w:u w:val="single"/>
        </w:rPr>
        <w:t>Reading objectives covered every unit</w:t>
      </w:r>
    </w:p>
    <w:p w:rsidR="1423CCA3" w:rsidP="0C13D0B0" w:rsidRDefault="1423CCA3" w14:paraId="539AF9E2" w14:textId="7A9A380A">
      <w:pPr>
        <w:rPr>
          <w:u w:val="single"/>
        </w:rPr>
      </w:pPr>
      <w:r w:rsidRPr="0C13D0B0">
        <w:rPr>
          <w:u w:val="single"/>
        </w:rPr>
        <w:t>Comprehension</w:t>
      </w:r>
    </w:p>
    <w:p w:rsidRPr="006B1A1C" w:rsidR="1F0701BC" w:rsidP="00746E6F" w:rsidRDefault="1F0701BC" w14:paraId="0D5B5B01" w14:textId="2DDDCA65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C13D0B0">
        <w:rPr>
          <w:rFonts w:ascii="Calibri" w:hAnsi="Calibri" w:eastAsia="Calibri" w:cs="Calibri"/>
        </w:rPr>
        <w:t>Listen to, read and discuss a wide range of fiction, poetry, plays</w:t>
      </w:r>
      <w:r w:rsidR="0069639E">
        <w:rPr>
          <w:rFonts w:ascii="Calibri" w:hAnsi="Calibri" w:eastAsia="Calibri" w:cs="Calibri"/>
        </w:rPr>
        <w:t>, non-fiction</w:t>
      </w:r>
      <w:r w:rsidR="001325FF">
        <w:rPr>
          <w:rFonts w:ascii="Calibri" w:hAnsi="Calibri" w:eastAsia="Calibri" w:cs="Calibri"/>
        </w:rPr>
        <w:t xml:space="preserve"> and reference books or textbooks.</w:t>
      </w:r>
    </w:p>
    <w:p w:rsidR="006B1A1C" w:rsidP="00746E6F" w:rsidRDefault="006B1A1C" w14:paraId="51066C15" w14:textId="4E3BE0E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ascii="Calibri" w:hAnsi="Calibri" w:eastAsia="Calibri" w:cs="Calibri"/>
        </w:rPr>
        <w:t>Read books that are structured in different ways</w:t>
      </w:r>
      <w:r w:rsidR="009362D7">
        <w:rPr>
          <w:rFonts w:ascii="Calibri" w:hAnsi="Calibri" w:eastAsia="Calibri" w:cs="Calibri"/>
        </w:rPr>
        <w:t xml:space="preserve"> </w:t>
      </w:r>
      <w:r w:rsidR="00CE61BC">
        <w:rPr>
          <w:rFonts w:ascii="Calibri" w:hAnsi="Calibri" w:eastAsia="Calibri" w:cs="Calibri"/>
        </w:rPr>
        <w:t>and</w:t>
      </w:r>
      <w:r w:rsidR="00B357B2">
        <w:rPr>
          <w:rFonts w:ascii="Calibri" w:hAnsi="Calibri" w:eastAsia="Calibri" w:cs="Calibri"/>
        </w:rPr>
        <w:t xml:space="preserve"> </w:t>
      </w:r>
      <w:r w:rsidR="009362D7">
        <w:rPr>
          <w:rFonts w:ascii="Calibri" w:hAnsi="Calibri" w:eastAsia="Calibri" w:cs="Calibri"/>
        </w:rPr>
        <w:t>for a range of purposes</w:t>
      </w:r>
      <w:r w:rsidR="00DF30ED">
        <w:rPr>
          <w:rFonts w:ascii="Calibri" w:hAnsi="Calibri" w:eastAsia="Calibri" w:cs="Calibri"/>
        </w:rPr>
        <w:t xml:space="preserve"> and respond in a variety of ways.</w:t>
      </w:r>
    </w:p>
    <w:p w:rsidR="1F0701BC" w:rsidP="00746E6F" w:rsidRDefault="1F0701BC" w14:paraId="3BA1AB63" w14:textId="36E9A6CF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C13D0B0">
        <w:rPr>
          <w:rFonts w:ascii="Calibri" w:hAnsi="Calibri" w:eastAsia="Calibri" w:cs="Calibri"/>
        </w:rPr>
        <w:t xml:space="preserve">Regularly listen to </w:t>
      </w:r>
      <w:r w:rsidR="00E65DEA">
        <w:rPr>
          <w:rFonts w:ascii="Calibri" w:hAnsi="Calibri" w:eastAsia="Calibri" w:cs="Calibri"/>
        </w:rPr>
        <w:t xml:space="preserve">whole </w:t>
      </w:r>
      <w:r w:rsidRPr="0C13D0B0">
        <w:rPr>
          <w:rFonts w:ascii="Calibri" w:hAnsi="Calibri" w:eastAsia="Calibri" w:cs="Calibri"/>
        </w:rPr>
        <w:t>novels read aloud by the teacher</w:t>
      </w:r>
      <w:r w:rsidR="00680EB3">
        <w:rPr>
          <w:rFonts w:ascii="Calibri" w:hAnsi="Calibri" w:eastAsia="Calibri" w:cs="Calibri"/>
        </w:rPr>
        <w:t>.</w:t>
      </w:r>
    </w:p>
    <w:p w:rsidR="1F0701BC" w:rsidP="00746E6F" w:rsidRDefault="1F0701BC" w14:paraId="405D8A1C" w14:textId="30D1BCEE">
      <w:pPr>
        <w:pStyle w:val="ListParagraph"/>
        <w:numPr>
          <w:ilvl w:val="0"/>
          <w:numId w:val="1"/>
        </w:numPr>
      </w:pPr>
      <w:r w:rsidRPr="0C13D0B0">
        <w:rPr>
          <w:rFonts w:ascii="Calibri" w:hAnsi="Calibri" w:eastAsia="Calibri" w:cs="Calibri"/>
        </w:rPr>
        <w:t xml:space="preserve">Explain the meaning of </w:t>
      </w:r>
      <w:r w:rsidR="00425801">
        <w:rPr>
          <w:rFonts w:ascii="Calibri" w:hAnsi="Calibri" w:eastAsia="Calibri" w:cs="Calibri"/>
        </w:rPr>
        <w:t xml:space="preserve">key </w:t>
      </w:r>
      <w:r w:rsidRPr="0C13D0B0">
        <w:rPr>
          <w:rFonts w:ascii="Calibri" w:hAnsi="Calibri" w:eastAsia="Calibri" w:cs="Calibri"/>
        </w:rPr>
        <w:t xml:space="preserve">vocabulary with the context of the text. </w:t>
      </w:r>
    </w:p>
    <w:p w:rsidRPr="00D942E1" w:rsidR="37068BCC" w:rsidP="00746E6F" w:rsidRDefault="37068BCC" w14:paraId="5C9B352F" w14:textId="7FAB532E">
      <w:pPr>
        <w:pStyle w:val="ListParagraph"/>
        <w:numPr>
          <w:ilvl w:val="0"/>
          <w:numId w:val="1"/>
        </w:numPr>
      </w:pPr>
      <w:r w:rsidRPr="0C13D0B0">
        <w:rPr>
          <w:rFonts w:ascii="Calibri" w:hAnsi="Calibri" w:eastAsia="Calibri" w:cs="Calibri"/>
        </w:rPr>
        <w:t>Participate in discussions about books</w:t>
      </w:r>
      <w:r w:rsidR="00C16E5B">
        <w:rPr>
          <w:rFonts w:ascii="Calibri" w:hAnsi="Calibri" w:eastAsia="Calibri" w:cs="Calibri"/>
        </w:rPr>
        <w:t xml:space="preserve"> that are read to them.</w:t>
      </w:r>
    </w:p>
    <w:p w:rsidRPr="00755583" w:rsidR="00D942E1" w:rsidP="00746E6F" w:rsidRDefault="00D942E1" w14:paraId="6AA3168D" w14:textId="54052DBA">
      <w:pPr>
        <w:pStyle w:val="ListParagraph"/>
        <w:numPr>
          <w:ilvl w:val="0"/>
          <w:numId w:val="1"/>
        </w:numPr>
      </w:pPr>
      <w:r>
        <w:rPr>
          <w:rFonts w:ascii="Calibri" w:hAnsi="Calibri" w:eastAsia="Calibri" w:cs="Calibri"/>
        </w:rPr>
        <w:t xml:space="preserve">Make and respond to contributions in a whole class </w:t>
      </w:r>
      <w:r w:rsidR="006C30D4">
        <w:rPr>
          <w:rFonts w:ascii="Calibri" w:hAnsi="Calibri" w:eastAsia="Calibri" w:cs="Calibri"/>
        </w:rPr>
        <w:t xml:space="preserve">situation. </w:t>
      </w:r>
    </w:p>
    <w:p w:rsidRPr="001E3A03" w:rsidR="167E9F12" w:rsidP="00746E6F" w:rsidRDefault="00755583" w14:paraId="51C54849" w14:textId="705A0D7B">
      <w:pPr>
        <w:pStyle w:val="ListParagraph"/>
        <w:numPr>
          <w:ilvl w:val="0"/>
          <w:numId w:val="1"/>
        </w:numPr>
      </w:pPr>
      <w:r>
        <w:rPr>
          <w:rFonts w:ascii="Calibri" w:hAnsi="Calibri" w:eastAsia="Calibri" w:cs="Calibri"/>
        </w:rPr>
        <w:t xml:space="preserve">Recognise some different </w:t>
      </w:r>
      <w:r w:rsidR="001F74F3">
        <w:rPr>
          <w:rFonts w:ascii="Calibri" w:hAnsi="Calibri" w:eastAsia="Calibri" w:cs="Calibri"/>
        </w:rPr>
        <w:t>forms of poetry.</w:t>
      </w:r>
    </w:p>
    <w:p w:rsidR="001E3A03" w:rsidP="0C13D0B0" w:rsidRDefault="001E3A03" w14:paraId="02B43E64" w14:textId="77777777">
      <w:pPr>
        <w:rPr>
          <w:rFonts w:ascii="Calibri" w:hAnsi="Calibri" w:eastAsia="Calibri" w:cs="Calibri"/>
        </w:rPr>
      </w:pPr>
    </w:p>
    <w:p w:rsidR="6729427E" w:rsidP="0C13D0B0" w:rsidRDefault="6729427E" w14:paraId="2F2222B0" w14:textId="3EB97C0D">
      <w:pPr>
        <w:rPr>
          <w:rFonts w:ascii="Calibri" w:hAnsi="Calibri" w:eastAsia="Calibri" w:cs="Calibri"/>
          <w:u w:val="single"/>
        </w:rPr>
      </w:pPr>
      <w:r w:rsidRPr="0C13D0B0">
        <w:rPr>
          <w:rFonts w:ascii="Calibri" w:hAnsi="Calibri" w:eastAsia="Calibri" w:cs="Calibri"/>
          <w:u w:val="single"/>
        </w:rPr>
        <w:t>Writing objectives covered every unit</w:t>
      </w:r>
    </w:p>
    <w:p w:rsidR="25A07DA0" w:rsidP="0C13D0B0" w:rsidRDefault="25A07DA0" w14:paraId="6CD8CB26" w14:textId="6770800A">
      <w:pPr>
        <w:rPr>
          <w:rFonts w:ascii="Calibri" w:hAnsi="Calibri" w:eastAsia="Calibri" w:cs="Calibri"/>
          <w:u w:val="single"/>
        </w:rPr>
      </w:pPr>
      <w:r w:rsidRPr="0C13D0B0">
        <w:rPr>
          <w:rFonts w:ascii="Calibri" w:hAnsi="Calibri" w:eastAsia="Calibri" w:cs="Calibri"/>
          <w:u w:val="single"/>
        </w:rPr>
        <w:t>Planning</w:t>
      </w:r>
    </w:p>
    <w:p w:rsidR="00F0624E" w:rsidP="00746E6F" w:rsidRDefault="00F0624E" w14:paraId="61ECF352" w14:textId="6E576AC6">
      <w:pPr>
        <w:pStyle w:val="ListParagraph"/>
        <w:numPr>
          <w:ilvl w:val="0"/>
          <w:numId w:val="3"/>
        </w:numPr>
        <w:rPr>
          <w:rFonts w:ascii="Calibri" w:hAnsi="Calibri" w:eastAsia="Calibri" w:cs="Calibri"/>
        </w:rPr>
      </w:pPr>
      <w:r w:rsidRPr="00905A94">
        <w:rPr>
          <w:rFonts w:ascii="Calibri" w:hAnsi="Calibri" w:eastAsia="Calibri" w:cs="Calibri"/>
        </w:rPr>
        <w:t>Read and analyse narrative, non-fiction and poetry in order to pla</w:t>
      </w:r>
      <w:r w:rsidRPr="00905A94" w:rsidR="00905A94">
        <w:rPr>
          <w:rFonts w:ascii="Calibri" w:hAnsi="Calibri" w:eastAsia="Calibri" w:cs="Calibri"/>
        </w:rPr>
        <w:t>n and write their own versions.</w:t>
      </w:r>
    </w:p>
    <w:p w:rsidR="00905A94" w:rsidP="00746E6F" w:rsidRDefault="00905A94" w14:paraId="2AA81D5A" w14:textId="0518537D">
      <w:pPr>
        <w:pStyle w:val="ListParagraph"/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Identify and discuss the purpose</w:t>
      </w:r>
      <w:r w:rsidR="007D1430">
        <w:rPr>
          <w:rFonts w:ascii="Calibri" w:hAnsi="Calibri" w:eastAsia="Calibri" w:cs="Calibri"/>
        </w:rPr>
        <w:t xml:space="preserve">, audience, structure, vocabulary and grammar of narrative, non-fiction and </w:t>
      </w:r>
      <w:r w:rsidR="00D94FF7">
        <w:rPr>
          <w:rFonts w:ascii="Calibri" w:hAnsi="Calibri" w:eastAsia="Calibri" w:cs="Calibri"/>
        </w:rPr>
        <w:t>poetry.</w:t>
      </w:r>
    </w:p>
    <w:p w:rsidR="00D94FF7" w:rsidP="00746E6F" w:rsidRDefault="00D94FF7" w14:paraId="1147A03B" w14:textId="7C3D1666">
      <w:pPr>
        <w:pStyle w:val="ListParagraph"/>
        <w:numPr>
          <w:ilvl w:val="0"/>
          <w:numId w:val="3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Discuss and record ideas</w:t>
      </w:r>
      <w:r w:rsidR="00D607D9">
        <w:rPr>
          <w:rFonts w:ascii="Calibri" w:hAnsi="Calibri" w:eastAsia="Calibri" w:cs="Calibri"/>
        </w:rPr>
        <w:t xml:space="preserve"> for </w:t>
      </w:r>
      <w:r w:rsidR="00806E7F">
        <w:rPr>
          <w:rFonts w:ascii="Calibri" w:hAnsi="Calibri" w:eastAsia="Calibri" w:cs="Calibri"/>
        </w:rPr>
        <w:t>planning using a range of formats e.g. chunking a plot, story maps,</w:t>
      </w:r>
      <w:r w:rsidR="00430873">
        <w:rPr>
          <w:rFonts w:ascii="Calibri" w:hAnsi="Calibri" w:eastAsia="Calibri" w:cs="Calibri"/>
        </w:rPr>
        <w:t xml:space="preserve"> story mountain, story board, </w:t>
      </w:r>
      <w:r w:rsidR="00AF1168">
        <w:rPr>
          <w:rFonts w:ascii="Calibri" w:hAnsi="Calibri" w:eastAsia="Calibri" w:cs="Calibri"/>
        </w:rPr>
        <w:t>text map, non-fiction bridge,</w:t>
      </w:r>
      <w:r w:rsidR="00806E7F">
        <w:rPr>
          <w:rFonts w:ascii="Calibri" w:hAnsi="Calibri" w:eastAsia="Calibri" w:cs="Calibri"/>
        </w:rPr>
        <w:t xml:space="preserve"> flow charts, boxing up</w:t>
      </w:r>
      <w:r w:rsidR="00AF1168">
        <w:rPr>
          <w:rFonts w:ascii="Calibri" w:hAnsi="Calibri" w:eastAsia="Calibri" w:cs="Calibri"/>
        </w:rPr>
        <w:t xml:space="preserve">. </w:t>
      </w:r>
    </w:p>
    <w:p w:rsidR="786419C1" w:rsidP="0C13D0B0" w:rsidRDefault="786419C1" w14:paraId="2E7F6181" w14:textId="7D8945A8">
      <w:pPr>
        <w:rPr>
          <w:rFonts w:ascii="Calibri" w:hAnsi="Calibri" w:eastAsia="Calibri" w:cs="Calibri"/>
          <w:u w:val="single"/>
        </w:rPr>
      </w:pPr>
      <w:r w:rsidRPr="0C13D0B0">
        <w:rPr>
          <w:rFonts w:ascii="Calibri" w:hAnsi="Calibri" w:eastAsia="Calibri" w:cs="Calibri"/>
          <w:u w:val="single"/>
        </w:rPr>
        <w:t>Drafting and Writing</w:t>
      </w:r>
    </w:p>
    <w:p w:rsidR="008D7FF2" w:rsidP="00746E6F" w:rsidRDefault="006D4323" w14:paraId="164232D9" w14:textId="530EF3C0">
      <w:pPr>
        <w:pStyle w:val="ListParagraph"/>
        <w:numPr>
          <w:ilvl w:val="0"/>
          <w:numId w:val="7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Create and develop plots based on a model</w:t>
      </w:r>
      <w:r w:rsidR="001215CC">
        <w:rPr>
          <w:rFonts w:ascii="Calibri" w:hAnsi="Calibri" w:eastAsia="Calibri" w:cs="Calibri"/>
        </w:rPr>
        <w:t>.</w:t>
      </w:r>
    </w:p>
    <w:p w:rsidR="001215CC" w:rsidP="00746E6F" w:rsidRDefault="001215CC" w14:paraId="7FA9EB15" w14:textId="7049E01B">
      <w:pPr>
        <w:pStyle w:val="ListParagraph"/>
        <w:numPr>
          <w:ilvl w:val="0"/>
          <w:numId w:val="7"/>
        </w:numPr>
        <w:rPr>
          <w:rFonts w:ascii="Calibri" w:hAnsi="Calibri" w:eastAsia="Calibri" w:cs="Calibri"/>
        </w:rPr>
      </w:pPr>
      <w:r w:rsidRPr="4EDD5F56" w:rsidR="001215CC">
        <w:rPr>
          <w:rFonts w:ascii="Calibri" w:hAnsi="Calibri" w:eastAsia="Calibri" w:cs="Calibri"/>
        </w:rPr>
        <w:t xml:space="preserve">Generate and select from vocabulary banks </w:t>
      </w:r>
      <w:proofErr w:type="gramStart"/>
      <w:r w:rsidRPr="4EDD5F56" w:rsidR="001215CC">
        <w:rPr>
          <w:rFonts w:ascii="Calibri" w:hAnsi="Calibri" w:eastAsia="Calibri" w:cs="Calibri"/>
        </w:rPr>
        <w:t>e.g.</w:t>
      </w:r>
      <w:proofErr w:type="gramEnd"/>
      <w:r w:rsidRPr="4EDD5F56" w:rsidR="001215CC">
        <w:rPr>
          <w:rFonts w:ascii="Calibri" w:hAnsi="Calibri" w:eastAsia="Calibri" w:cs="Calibri"/>
        </w:rPr>
        <w:t xml:space="preserve"> noun phrases</w:t>
      </w:r>
      <w:r w:rsidRPr="4EDD5F56" w:rsidR="00A93996">
        <w:rPr>
          <w:rFonts w:ascii="Calibri" w:hAnsi="Calibri" w:eastAsia="Calibri" w:cs="Calibri"/>
        </w:rPr>
        <w:t>, powerful verbs, technical language, synonyms</w:t>
      </w:r>
      <w:r w:rsidRPr="4EDD5F56" w:rsidR="00B91993">
        <w:rPr>
          <w:rFonts w:ascii="Calibri" w:hAnsi="Calibri" w:eastAsia="Calibri" w:cs="Calibri"/>
        </w:rPr>
        <w:t xml:space="preserve">, </w:t>
      </w:r>
      <w:r w:rsidRPr="4EDD5F56" w:rsidR="00074548">
        <w:rPr>
          <w:rFonts w:ascii="Calibri" w:hAnsi="Calibri" w:eastAsia="Calibri" w:cs="Calibri"/>
        </w:rPr>
        <w:t>adverbial phrases, persuasive phrases</w:t>
      </w:r>
      <w:r w:rsidRPr="4EDD5F56" w:rsidR="00A0635C">
        <w:rPr>
          <w:rFonts w:ascii="Calibri" w:hAnsi="Calibri" w:eastAsia="Calibri" w:cs="Calibri"/>
        </w:rPr>
        <w:t xml:space="preserve"> and </w:t>
      </w:r>
      <w:r w:rsidRPr="4EDD5F56" w:rsidR="002D1CFB">
        <w:rPr>
          <w:rFonts w:ascii="Calibri" w:hAnsi="Calibri" w:eastAsia="Calibri" w:cs="Calibri"/>
        </w:rPr>
        <w:t>alliteration</w:t>
      </w:r>
      <w:r w:rsidRPr="4EDD5F56" w:rsidR="00A93996">
        <w:rPr>
          <w:rFonts w:ascii="Calibri" w:hAnsi="Calibri" w:eastAsia="Calibri" w:cs="Calibri"/>
        </w:rPr>
        <w:t xml:space="preserve"> appropriate to the text type.</w:t>
      </w:r>
    </w:p>
    <w:p w:rsidR="00EC5CF0" w:rsidP="00EC5CF0" w:rsidRDefault="779568AC" w14:paraId="4D71785B" w14:textId="27A55E28">
      <w:pPr>
        <w:rPr>
          <w:rFonts w:ascii="Calibri" w:hAnsi="Calibri" w:eastAsia="Calibri" w:cs="Calibri"/>
          <w:u w:val="single"/>
        </w:rPr>
      </w:pPr>
      <w:r w:rsidRPr="0C13D0B0">
        <w:rPr>
          <w:rFonts w:ascii="Calibri" w:hAnsi="Calibri" w:eastAsia="Calibri" w:cs="Calibri"/>
          <w:u w:val="single"/>
        </w:rPr>
        <w:t>Evaluating and Editin</w:t>
      </w:r>
      <w:r w:rsidRPr="004539B9">
        <w:rPr>
          <w:rFonts w:ascii="Calibri" w:hAnsi="Calibri" w:eastAsia="Calibri" w:cs="Calibri"/>
          <w:u w:val="single"/>
        </w:rPr>
        <w:t>g</w:t>
      </w:r>
    </w:p>
    <w:p w:rsidR="004539B9" w:rsidP="00746E6F" w:rsidRDefault="004539B9" w14:paraId="0E19F5E8" w14:textId="5F0D467B">
      <w:pPr>
        <w:pStyle w:val="ListParagraph"/>
        <w:numPr>
          <w:ilvl w:val="0"/>
          <w:numId w:val="8"/>
        </w:numPr>
        <w:rPr>
          <w:rFonts w:ascii="Calibri" w:hAnsi="Calibri" w:eastAsia="Calibri" w:cs="Calibri"/>
        </w:rPr>
      </w:pPr>
      <w:r w:rsidRPr="004539B9">
        <w:rPr>
          <w:rFonts w:ascii="Calibri" w:hAnsi="Calibri" w:eastAsia="Calibri" w:cs="Calibri"/>
        </w:rPr>
        <w:t>Proofread</w:t>
      </w:r>
      <w:r>
        <w:rPr>
          <w:rFonts w:ascii="Calibri" w:hAnsi="Calibri" w:eastAsia="Calibri" w:cs="Calibri"/>
        </w:rPr>
        <w:t xml:space="preserve"> to check for errors</w:t>
      </w:r>
      <w:r w:rsidR="00C66530">
        <w:rPr>
          <w:rFonts w:ascii="Calibri" w:hAnsi="Calibri" w:eastAsia="Calibri" w:cs="Calibri"/>
        </w:rPr>
        <w:t xml:space="preserve"> in spelling, grammar and punctuation in their own and others’</w:t>
      </w:r>
      <w:r w:rsidR="00E1535F">
        <w:rPr>
          <w:rFonts w:ascii="Calibri" w:hAnsi="Calibri" w:eastAsia="Calibri" w:cs="Calibri"/>
        </w:rPr>
        <w:t xml:space="preserve"> writing.</w:t>
      </w:r>
    </w:p>
    <w:p w:rsidR="00E1535F" w:rsidP="00746E6F" w:rsidRDefault="00E1535F" w14:paraId="1B55CD3A" w14:textId="78F0F153">
      <w:pPr>
        <w:pStyle w:val="ListParagraph"/>
        <w:numPr>
          <w:ilvl w:val="0"/>
          <w:numId w:val="8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Discuss and propose changes with partners and in small groups.</w:t>
      </w:r>
      <w:r w:rsidR="00FC5518">
        <w:rPr>
          <w:rFonts w:ascii="Calibri" w:hAnsi="Calibri" w:eastAsia="Calibri" w:cs="Calibri"/>
        </w:rPr>
        <w:t xml:space="preserve"> (Also do in guided writing sessions).</w:t>
      </w:r>
    </w:p>
    <w:p w:rsidR="779568AC" w:rsidP="00746E6F" w:rsidRDefault="00FF3E1A" w14:paraId="55FEB45D" w14:textId="6C093BD4">
      <w:pPr>
        <w:pStyle w:val="ListParagraph"/>
        <w:numPr>
          <w:ilvl w:val="0"/>
          <w:numId w:val="8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Improve writing in light of evaluation. </w:t>
      </w:r>
    </w:p>
    <w:p w:rsidR="0C13D0B0" w:rsidP="0C13D0B0" w:rsidRDefault="0C13D0B0" w14:paraId="7E901E6D" w14:textId="499529A3">
      <w:pPr>
        <w:rPr>
          <w:rFonts w:ascii="Calibri" w:hAnsi="Calibri" w:eastAsia="Calibri" w:cs="Calibri"/>
        </w:rPr>
      </w:pPr>
    </w:p>
    <w:p w:rsidR="779568AC" w:rsidP="0C13D0B0" w:rsidRDefault="779568AC" w14:paraId="5703DE93" w14:textId="0EC60111">
      <w:pPr>
        <w:rPr>
          <w:rFonts w:ascii="Calibri" w:hAnsi="Calibri" w:eastAsia="Calibri" w:cs="Calibri"/>
          <w:u w:val="single"/>
        </w:rPr>
      </w:pPr>
      <w:r w:rsidRPr="0C13D0B0">
        <w:rPr>
          <w:rFonts w:ascii="Calibri" w:hAnsi="Calibri" w:eastAsia="Calibri" w:cs="Calibri"/>
          <w:u w:val="single"/>
        </w:rPr>
        <w:t>Performing</w:t>
      </w:r>
    </w:p>
    <w:p w:rsidR="0C13D0B0" w:rsidP="00746E6F" w:rsidRDefault="00D03A57" w14:paraId="524D2BDB" w14:textId="2DBBD164">
      <w:pPr>
        <w:pStyle w:val="ListParagraph"/>
        <w:numPr>
          <w:ilvl w:val="0"/>
          <w:numId w:val="9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Use appropriate intonation, t</w:t>
      </w:r>
      <w:r w:rsidR="000236E3">
        <w:rPr>
          <w:rFonts w:ascii="Calibri" w:hAnsi="Calibri" w:eastAsia="Calibri" w:cs="Calibri"/>
        </w:rPr>
        <w:t xml:space="preserve">one and volume to present their writing to a </w:t>
      </w:r>
      <w:r w:rsidR="00F03E93">
        <w:rPr>
          <w:rFonts w:ascii="Calibri" w:hAnsi="Calibri" w:eastAsia="Calibri" w:cs="Calibri"/>
        </w:rPr>
        <w:t>range of audiences</w:t>
      </w:r>
      <w:r w:rsidR="000236E3">
        <w:rPr>
          <w:rFonts w:ascii="Calibri" w:hAnsi="Calibri" w:eastAsia="Calibri" w:cs="Calibri"/>
        </w:rPr>
        <w:t>. (Also do in guided writing sessions)</w:t>
      </w:r>
    </w:p>
    <w:p w:rsidR="0C13D0B0" w:rsidP="0C13D0B0" w:rsidRDefault="0C13D0B0" w14:paraId="5A620E20" w14:textId="7B11DE2D">
      <w:pPr>
        <w:rPr>
          <w:rFonts w:ascii="Calibri" w:hAnsi="Calibri" w:eastAsia="Calibri" w:cs="Calibri"/>
        </w:rPr>
      </w:pPr>
    </w:p>
    <w:p w:rsidR="002151CD" w:rsidP="002151CD" w:rsidRDefault="01BF8266" w14:paraId="3683D6D5" w14:textId="63C99835">
      <w:pPr>
        <w:rPr>
          <w:rFonts w:ascii="Calibri" w:hAnsi="Calibri" w:eastAsia="Calibri" w:cs="Calibri"/>
          <w:u w:val="single"/>
        </w:rPr>
      </w:pPr>
      <w:r w:rsidRPr="002151CD">
        <w:rPr>
          <w:rFonts w:ascii="Calibri" w:hAnsi="Calibri" w:eastAsia="Calibri" w:cs="Calibri"/>
          <w:u w:val="single"/>
        </w:rPr>
        <w:t xml:space="preserve">Reading </w:t>
      </w:r>
      <w:r w:rsidRPr="002151CD" w:rsidR="0707C6F0">
        <w:rPr>
          <w:rFonts w:ascii="Calibri" w:hAnsi="Calibri" w:eastAsia="Calibri" w:cs="Calibri"/>
          <w:u w:val="single"/>
        </w:rPr>
        <w:t xml:space="preserve">Objectives </w:t>
      </w:r>
      <w:r w:rsidR="00775A7F">
        <w:rPr>
          <w:rFonts w:ascii="Calibri" w:hAnsi="Calibri" w:eastAsia="Calibri" w:cs="Calibri"/>
          <w:u w:val="single"/>
        </w:rPr>
        <w:t>covered</w:t>
      </w:r>
      <w:r w:rsidRPr="002151CD" w:rsidR="5AA0A379">
        <w:rPr>
          <w:rFonts w:ascii="Calibri" w:hAnsi="Calibri" w:eastAsia="Calibri" w:cs="Calibri"/>
          <w:u w:val="single"/>
        </w:rPr>
        <w:t xml:space="preserve"> through</w:t>
      </w:r>
      <w:r w:rsidRPr="002151CD" w:rsidR="00027FA4">
        <w:rPr>
          <w:rFonts w:ascii="Calibri" w:hAnsi="Calibri" w:eastAsia="Calibri" w:cs="Calibri"/>
          <w:u w:val="single"/>
        </w:rPr>
        <w:t xml:space="preserve"> guided reading.</w:t>
      </w:r>
    </w:p>
    <w:p w:rsidR="00202FC5" w:rsidP="00746E6F" w:rsidRDefault="00F0757F" w14:paraId="5175FE20" w14:textId="56879CAA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20"/>
          <w:szCs w:val="20"/>
        </w:rPr>
      </w:pPr>
      <w:r w:rsidRPr="009A23AA">
        <w:rPr>
          <w:rFonts w:ascii="Calibri" w:hAnsi="Calibri" w:eastAsia="Calibri" w:cs="Calibri"/>
          <w:sz w:val="20"/>
          <w:szCs w:val="20"/>
        </w:rPr>
        <w:t>Read books at an age appropriate interest level.</w:t>
      </w:r>
    </w:p>
    <w:p w:rsidR="005C212C" w:rsidP="00746E6F" w:rsidRDefault="005C212C" w14:paraId="2B92194C" w14:textId="4AA25C9B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20"/>
          <w:szCs w:val="20"/>
        </w:rPr>
      </w:pPr>
      <w:r w:rsidRPr="005C212C">
        <w:rPr>
          <w:rFonts w:ascii="Calibri" w:hAnsi="Calibri" w:eastAsia="Calibri" w:cs="Calibri"/>
          <w:sz w:val="20"/>
          <w:szCs w:val="20"/>
        </w:rPr>
        <w:t>Learn a range of poems by heart and rehearse for performance.</w:t>
      </w:r>
    </w:p>
    <w:p w:rsidR="000B5DBC" w:rsidP="00746E6F" w:rsidRDefault="000B5DBC" w14:paraId="51C78996" w14:textId="01B20EE3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20"/>
          <w:szCs w:val="20"/>
        </w:rPr>
      </w:pPr>
      <w:r w:rsidRPr="000B5DBC">
        <w:rPr>
          <w:rFonts w:ascii="Calibri" w:hAnsi="Calibri" w:eastAsia="Calibri" w:cs="Calibri"/>
          <w:sz w:val="20"/>
          <w:szCs w:val="20"/>
        </w:rPr>
        <w:t>Prepare poems and play scripts to read aloud, showing understanding through intonation, tone, volume and action.</w:t>
      </w:r>
    </w:p>
    <w:p w:rsidR="00B02256" w:rsidP="00746E6F" w:rsidRDefault="00B02256" w14:paraId="26F1D031" w14:textId="70DBA071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 xml:space="preserve">Orally retell </w:t>
      </w:r>
      <w:r w:rsidR="00A14848">
        <w:rPr>
          <w:rFonts w:ascii="Calibri" w:hAnsi="Calibri" w:eastAsia="Calibri" w:cs="Calibri"/>
          <w:sz w:val="20"/>
          <w:szCs w:val="20"/>
        </w:rPr>
        <w:t>a range of stories, including less familiar fairy stories, myths and legends.</w:t>
      </w:r>
    </w:p>
    <w:p w:rsidR="00791023" w:rsidP="00746E6F" w:rsidRDefault="00791023" w14:paraId="493511DC" w14:textId="54840E17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Take note of punctuation when reading aloud.</w:t>
      </w:r>
    </w:p>
    <w:p w:rsidR="000C42A5" w:rsidP="00746E6F" w:rsidRDefault="000C42A5" w14:paraId="34A700B8" w14:textId="3BB927B5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Use punctuation to determine</w:t>
      </w:r>
      <w:r w:rsidR="003E7A4C">
        <w:rPr>
          <w:rFonts w:ascii="Calibri" w:hAnsi="Calibri" w:eastAsia="Calibri" w:cs="Calibri"/>
          <w:sz w:val="20"/>
          <w:szCs w:val="20"/>
        </w:rPr>
        <w:t xml:space="preserve"> intonation and expression when reading aloud to a range of audiences.</w:t>
      </w:r>
    </w:p>
    <w:p w:rsidR="00144A95" w:rsidP="00746E6F" w:rsidRDefault="00144A95" w14:paraId="1E90F915" w14:textId="48D3F9FD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>Develop, agree on and evaluate rules for effective discussion.</w:t>
      </w:r>
    </w:p>
    <w:p w:rsidR="00740C5D" w:rsidP="00746E6F" w:rsidRDefault="00CF2A7F" w14:paraId="24C9F5DD" w14:textId="79AC1512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sz w:val="20"/>
          <w:szCs w:val="20"/>
        </w:rPr>
      </w:pPr>
      <w:r>
        <w:rPr>
          <w:rFonts w:ascii="Calibri" w:hAnsi="Calibri" w:eastAsia="Calibri" w:cs="Calibri"/>
          <w:sz w:val="20"/>
          <w:szCs w:val="20"/>
        </w:rPr>
        <w:t xml:space="preserve">Participate </w:t>
      </w:r>
      <w:r w:rsidR="001A019D">
        <w:rPr>
          <w:rFonts w:ascii="Calibri" w:hAnsi="Calibri" w:eastAsia="Calibri" w:cs="Calibri"/>
          <w:sz w:val="20"/>
          <w:szCs w:val="20"/>
        </w:rPr>
        <w:t xml:space="preserve">in discussions about books that they have read independently, </w:t>
      </w:r>
      <w:r w:rsidR="007C2F16">
        <w:rPr>
          <w:rFonts w:ascii="Calibri" w:hAnsi="Calibri" w:eastAsia="Calibri" w:cs="Calibri"/>
          <w:sz w:val="20"/>
          <w:szCs w:val="20"/>
        </w:rPr>
        <w:t>making and responding to contributions</w:t>
      </w:r>
      <w:r w:rsidR="006C30D4">
        <w:rPr>
          <w:rFonts w:ascii="Calibri" w:hAnsi="Calibri" w:eastAsia="Calibri" w:cs="Calibri"/>
          <w:sz w:val="20"/>
          <w:szCs w:val="20"/>
        </w:rPr>
        <w:t xml:space="preserve"> in a group situation. </w:t>
      </w:r>
    </w:p>
    <w:p w:rsidR="004F519A" w:rsidP="00746E6F" w:rsidRDefault="004F519A" w14:paraId="07A261E8" w14:textId="77777777">
      <w:pPr>
        <w:pStyle w:val="ListParagraph"/>
        <w:numPr>
          <w:ilvl w:val="0"/>
          <w:numId w:val="4"/>
        </w:numPr>
      </w:pPr>
      <w:r>
        <w:t>Use dictionaries to check meanings of words.</w:t>
      </w:r>
    </w:p>
    <w:p w:rsidRPr="007C2F16" w:rsidR="007E5DF3" w:rsidP="004F519A" w:rsidRDefault="007E5DF3" w14:paraId="59B153AA" w14:textId="7C9CF250">
      <w:pPr>
        <w:pStyle w:val="ListParagraph"/>
        <w:ind w:left="360"/>
        <w:rPr>
          <w:rFonts w:ascii="Calibri" w:hAnsi="Calibri" w:eastAsia="Calibri" w:cs="Calibri"/>
          <w:sz w:val="20"/>
          <w:szCs w:val="20"/>
        </w:rPr>
      </w:pPr>
    </w:p>
    <w:p w:rsidRPr="009A23AA" w:rsidR="000B2B18" w:rsidP="003D3C18" w:rsidRDefault="000B2B18" w14:paraId="5DCAEE05" w14:textId="49ECCF8A">
      <w:pPr>
        <w:pStyle w:val="ListParagraph"/>
        <w:ind w:left="360"/>
        <w:rPr>
          <w:rFonts w:ascii="Calibri" w:hAnsi="Calibri" w:eastAsia="Calibri" w:cs="Calibri"/>
          <w:sz w:val="20"/>
          <w:szCs w:val="20"/>
        </w:rPr>
      </w:pPr>
    </w:p>
    <w:p w:rsidRPr="00F70572" w:rsidR="00FB4B81" w:rsidP="00746E6F" w:rsidRDefault="00E557A1" w14:paraId="2407A8FF" w14:textId="77777777">
      <w:pPr>
        <w:pStyle w:val="ListParagraph"/>
        <w:numPr>
          <w:ilvl w:val="0"/>
          <w:numId w:val="2"/>
        </w:numPr>
      </w:pPr>
      <w:r w:rsidRPr="00F70572">
        <w:rPr>
          <w:rFonts w:ascii="Calibri" w:hAnsi="Calibri" w:eastAsia="Calibri" w:cs="Calibri"/>
        </w:rPr>
        <w:t>Demonstrate active reading strategies:</w:t>
      </w:r>
    </w:p>
    <w:p w:rsidRPr="00F70572" w:rsidR="003B5EBE" w:rsidP="003B5EBE" w:rsidRDefault="003B5EBE" w14:paraId="1EB7C7FC" w14:textId="77777777">
      <w:pPr>
        <w:pStyle w:val="ListParagraph"/>
        <w:ind w:left="360"/>
        <w:rPr>
          <w:rFonts w:ascii="Calibri" w:hAnsi="Calibri" w:eastAsia="Calibri" w:cs="Calibri"/>
        </w:rPr>
      </w:pPr>
    </w:p>
    <w:p w:rsidRPr="00F70572" w:rsidR="004F59CD" w:rsidP="008C7C70" w:rsidRDefault="003B5EBE" w14:paraId="2CF35F78" w14:textId="5612F7E7">
      <w:pPr>
        <w:pStyle w:val="ListParagraph"/>
        <w:spacing w:before="240"/>
        <w:ind w:left="360"/>
        <w:rPr>
          <w:rFonts w:ascii="Calibri" w:hAnsi="Calibri" w:eastAsia="Calibri" w:cs="Calibri"/>
        </w:rPr>
      </w:pPr>
      <w:r w:rsidRPr="00F70572">
        <w:rPr>
          <w:rFonts w:ascii="Calibri" w:hAnsi="Calibri" w:eastAsia="Calibri" w:cs="Calibri"/>
        </w:rPr>
        <w:t>-</w:t>
      </w:r>
      <w:r w:rsidRPr="00F70572" w:rsidR="00E557A1">
        <w:rPr>
          <w:rFonts w:ascii="Calibri" w:hAnsi="Calibri" w:eastAsia="Calibri" w:cs="Calibri"/>
        </w:rPr>
        <w:t>making connections</w:t>
      </w:r>
      <w:r w:rsidRPr="00F70572" w:rsidR="00FB4B81">
        <w:rPr>
          <w:rFonts w:ascii="Calibri" w:hAnsi="Calibri" w:eastAsia="Calibri" w:cs="Calibri"/>
        </w:rPr>
        <w:t xml:space="preserve"> (</w:t>
      </w:r>
      <w:r w:rsidRPr="00F70572" w:rsidR="00962AEE">
        <w:rPr>
          <w:rFonts w:ascii="Calibri" w:hAnsi="Calibri" w:eastAsia="Calibri" w:cs="Calibri"/>
        </w:rPr>
        <w:t xml:space="preserve">revise </w:t>
      </w:r>
      <w:r w:rsidRPr="00F70572" w:rsidR="00FB4B81">
        <w:rPr>
          <w:rFonts w:ascii="Calibri" w:hAnsi="Calibri" w:eastAsia="Calibri" w:cs="Calibri"/>
        </w:rPr>
        <w:t>text to self</w:t>
      </w:r>
      <w:r w:rsidRPr="00F70572" w:rsidR="00322903">
        <w:rPr>
          <w:rFonts w:ascii="Calibri" w:hAnsi="Calibri" w:eastAsia="Calibri" w:cs="Calibri"/>
        </w:rPr>
        <w:t>,</w:t>
      </w:r>
      <w:r w:rsidRPr="00F70572" w:rsidR="004E3C2A">
        <w:rPr>
          <w:rFonts w:ascii="Calibri" w:hAnsi="Calibri" w:eastAsia="Calibri" w:cs="Calibri"/>
        </w:rPr>
        <w:t xml:space="preserve"> </w:t>
      </w:r>
      <w:r w:rsidRPr="00F70572">
        <w:rPr>
          <w:rFonts w:ascii="Calibri" w:hAnsi="Calibri" w:eastAsia="Calibri" w:cs="Calibri"/>
        </w:rPr>
        <w:t xml:space="preserve">introduce </w:t>
      </w:r>
      <w:r w:rsidRPr="00F70572" w:rsidR="004E3C2A">
        <w:rPr>
          <w:rFonts w:ascii="Calibri" w:hAnsi="Calibri" w:eastAsia="Calibri" w:cs="Calibri"/>
        </w:rPr>
        <w:t>text to text</w:t>
      </w:r>
      <w:r w:rsidR="008C7C70">
        <w:rPr>
          <w:rFonts w:ascii="Calibri" w:hAnsi="Calibri" w:eastAsia="Calibri" w:cs="Calibri"/>
        </w:rPr>
        <w:t xml:space="preserve">) </w:t>
      </w:r>
    </w:p>
    <w:p w:rsidRPr="00F70572" w:rsidR="004F59CD" w:rsidP="003B5EBE" w:rsidRDefault="004F59CD" w14:paraId="72F4155C" w14:textId="0935F0AE">
      <w:pPr>
        <w:pStyle w:val="ListParagraph"/>
        <w:ind w:left="360"/>
        <w:rPr>
          <w:rFonts w:ascii="Calibri" w:hAnsi="Calibri" w:eastAsia="Calibri" w:cs="Calibri"/>
        </w:rPr>
      </w:pPr>
      <w:r w:rsidRPr="00F70572">
        <w:rPr>
          <w:rFonts w:ascii="Calibri" w:hAnsi="Calibri" w:eastAsia="Calibri" w:cs="Calibri"/>
        </w:rPr>
        <w:t xml:space="preserve">- </w:t>
      </w:r>
      <w:r w:rsidRPr="00F70572" w:rsidR="00322903">
        <w:rPr>
          <w:rFonts w:ascii="Calibri" w:hAnsi="Calibri" w:eastAsia="Calibri" w:cs="Calibri"/>
        </w:rPr>
        <w:t>summarising</w:t>
      </w:r>
    </w:p>
    <w:p w:rsidRPr="00F70572" w:rsidR="004F59CD" w:rsidP="003B5EBE" w:rsidRDefault="004F59CD" w14:paraId="60DE779C" w14:textId="77777777">
      <w:pPr>
        <w:pStyle w:val="ListParagraph"/>
        <w:ind w:left="360"/>
        <w:rPr>
          <w:rFonts w:ascii="Calibri" w:hAnsi="Calibri" w:eastAsia="Calibri" w:cs="Calibri"/>
        </w:rPr>
      </w:pPr>
      <w:r w:rsidRPr="00F70572">
        <w:rPr>
          <w:rFonts w:ascii="Calibri" w:hAnsi="Calibri" w:eastAsia="Calibri" w:cs="Calibri"/>
        </w:rPr>
        <w:t>-</w:t>
      </w:r>
      <w:r w:rsidRPr="00F70572" w:rsidR="00322903">
        <w:rPr>
          <w:rFonts w:ascii="Calibri" w:hAnsi="Calibri" w:eastAsia="Calibri" w:cs="Calibri"/>
        </w:rPr>
        <w:t xml:space="preserve"> predicti</w:t>
      </w:r>
      <w:r w:rsidRPr="00F70572" w:rsidR="008F0437">
        <w:rPr>
          <w:rFonts w:ascii="Calibri" w:hAnsi="Calibri" w:eastAsia="Calibri" w:cs="Calibri"/>
        </w:rPr>
        <w:t xml:space="preserve">ng, </w:t>
      </w:r>
    </w:p>
    <w:p w:rsidRPr="00F70572" w:rsidR="004F59CD" w:rsidP="003B5EBE" w:rsidRDefault="004F59CD" w14:paraId="003302F8" w14:textId="77777777">
      <w:pPr>
        <w:pStyle w:val="ListParagraph"/>
        <w:ind w:left="360"/>
        <w:rPr>
          <w:rFonts w:ascii="Calibri" w:hAnsi="Calibri" w:eastAsia="Calibri" w:cs="Calibri"/>
        </w:rPr>
      </w:pPr>
      <w:r w:rsidRPr="00F70572">
        <w:rPr>
          <w:rFonts w:ascii="Calibri" w:hAnsi="Calibri" w:eastAsia="Calibri" w:cs="Calibri"/>
        </w:rPr>
        <w:t>-</w:t>
      </w:r>
      <w:r w:rsidRPr="00F70572" w:rsidR="008F0437">
        <w:rPr>
          <w:rFonts w:ascii="Calibri" w:hAnsi="Calibri" w:eastAsia="Calibri" w:cs="Calibri"/>
        </w:rPr>
        <w:t xml:space="preserve">identifying new words, </w:t>
      </w:r>
    </w:p>
    <w:p w:rsidRPr="00F70572" w:rsidR="004F59CD" w:rsidP="003B5EBE" w:rsidRDefault="004F59CD" w14:paraId="1889EE4D" w14:textId="77777777">
      <w:pPr>
        <w:pStyle w:val="ListParagraph"/>
        <w:ind w:left="360"/>
        <w:rPr>
          <w:rFonts w:ascii="Calibri" w:hAnsi="Calibri" w:eastAsia="Calibri" w:cs="Calibri"/>
        </w:rPr>
      </w:pPr>
      <w:r w:rsidRPr="00F70572">
        <w:rPr>
          <w:rFonts w:ascii="Calibri" w:hAnsi="Calibri" w:eastAsia="Calibri" w:cs="Calibri"/>
        </w:rPr>
        <w:t xml:space="preserve">- </w:t>
      </w:r>
      <w:r w:rsidRPr="00F70572" w:rsidR="008F0437">
        <w:rPr>
          <w:rFonts w:ascii="Calibri" w:hAnsi="Calibri" w:eastAsia="Calibri" w:cs="Calibri"/>
        </w:rPr>
        <w:t xml:space="preserve">asking questions, </w:t>
      </w:r>
    </w:p>
    <w:p w:rsidRPr="00F70572" w:rsidR="004F59CD" w:rsidP="003B5EBE" w:rsidRDefault="004F59CD" w14:paraId="019A8203" w14:textId="20A08C0C">
      <w:pPr>
        <w:pStyle w:val="ListParagraph"/>
        <w:ind w:left="360"/>
        <w:rPr>
          <w:rFonts w:ascii="Calibri" w:hAnsi="Calibri" w:eastAsia="Calibri" w:cs="Calibri"/>
        </w:rPr>
      </w:pPr>
      <w:r w:rsidRPr="00F70572">
        <w:rPr>
          <w:rFonts w:ascii="Calibri" w:hAnsi="Calibri" w:eastAsia="Calibri" w:cs="Calibri"/>
        </w:rPr>
        <w:t xml:space="preserve">- </w:t>
      </w:r>
      <w:r w:rsidRPr="00F70572" w:rsidR="00E04FF3">
        <w:rPr>
          <w:rFonts w:ascii="Calibri" w:hAnsi="Calibri" w:eastAsia="Calibri" w:cs="Calibri"/>
        </w:rPr>
        <w:t>activating prior knowledge</w:t>
      </w:r>
      <w:r w:rsidRPr="00F70572" w:rsidR="000345A9">
        <w:rPr>
          <w:rFonts w:ascii="Calibri" w:hAnsi="Calibri" w:eastAsia="Calibri" w:cs="Calibri"/>
        </w:rPr>
        <w:t xml:space="preserve"> (</w:t>
      </w:r>
      <w:r w:rsidRPr="00F70572" w:rsidR="00617342">
        <w:rPr>
          <w:rFonts w:ascii="Calibri" w:hAnsi="Calibri" w:eastAsia="Calibri" w:cs="Calibri"/>
        </w:rPr>
        <w:t>metacognition</w:t>
      </w:r>
      <w:r w:rsidRPr="00F70572" w:rsidR="000345A9">
        <w:rPr>
          <w:rFonts w:ascii="Calibri" w:hAnsi="Calibri" w:eastAsia="Calibri" w:cs="Calibri"/>
        </w:rPr>
        <w:t>)</w:t>
      </w:r>
    </w:p>
    <w:p w:rsidRPr="00F70572" w:rsidR="004F59CD" w:rsidP="003B5EBE" w:rsidRDefault="004F59CD" w14:paraId="4396AF18" w14:textId="77777777">
      <w:pPr>
        <w:pStyle w:val="ListParagraph"/>
        <w:ind w:left="360"/>
        <w:rPr>
          <w:rFonts w:ascii="Calibri" w:hAnsi="Calibri" w:eastAsia="Calibri" w:cs="Calibri"/>
        </w:rPr>
      </w:pPr>
      <w:r w:rsidRPr="00F70572">
        <w:rPr>
          <w:rFonts w:ascii="Calibri" w:hAnsi="Calibri" w:eastAsia="Calibri" w:cs="Calibri"/>
        </w:rPr>
        <w:t>-</w:t>
      </w:r>
      <w:r w:rsidRPr="00F70572" w:rsidR="00E04FF3">
        <w:rPr>
          <w:rFonts w:ascii="Calibri" w:hAnsi="Calibri" w:eastAsia="Calibri" w:cs="Calibri"/>
        </w:rPr>
        <w:t xml:space="preserve"> </w:t>
      </w:r>
      <w:r w:rsidRPr="00F70572" w:rsidR="00086872">
        <w:rPr>
          <w:rFonts w:ascii="Calibri" w:hAnsi="Calibri" w:eastAsia="Calibri" w:cs="Calibri"/>
        </w:rPr>
        <w:t>visualizing</w:t>
      </w:r>
      <w:r w:rsidRPr="00F70572" w:rsidR="00E04FF3">
        <w:rPr>
          <w:rFonts w:ascii="Calibri" w:hAnsi="Calibri" w:eastAsia="Calibri" w:cs="Calibri"/>
        </w:rPr>
        <w:t xml:space="preserve">, </w:t>
      </w:r>
    </w:p>
    <w:p w:rsidRPr="00F70572" w:rsidR="004F59CD" w:rsidP="003B5EBE" w:rsidRDefault="004F59CD" w14:paraId="319DAD2B" w14:textId="77777777">
      <w:pPr>
        <w:pStyle w:val="ListParagraph"/>
        <w:ind w:left="360"/>
        <w:rPr>
          <w:rFonts w:ascii="Calibri" w:hAnsi="Calibri" w:eastAsia="Calibri" w:cs="Calibri"/>
        </w:rPr>
      </w:pPr>
      <w:r w:rsidRPr="00F70572">
        <w:rPr>
          <w:rFonts w:ascii="Calibri" w:hAnsi="Calibri" w:eastAsia="Calibri" w:cs="Calibri"/>
        </w:rPr>
        <w:t>-</w:t>
      </w:r>
      <w:r w:rsidRPr="00F70572" w:rsidR="00086872">
        <w:rPr>
          <w:rFonts w:ascii="Calibri" w:hAnsi="Calibri" w:eastAsia="Calibri" w:cs="Calibri"/>
        </w:rPr>
        <w:t>synthesizing</w:t>
      </w:r>
      <w:r w:rsidRPr="00F70572" w:rsidR="00E04FF3">
        <w:rPr>
          <w:rFonts w:ascii="Calibri" w:hAnsi="Calibri" w:eastAsia="Calibri" w:cs="Calibri"/>
        </w:rPr>
        <w:t xml:space="preserve">, </w:t>
      </w:r>
    </w:p>
    <w:p w:rsidRPr="00F70572" w:rsidR="004F59CD" w:rsidP="003B5EBE" w:rsidRDefault="004F59CD" w14:paraId="0C650233" w14:textId="77777777">
      <w:pPr>
        <w:pStyle w:val="ListParagraph"/>
        <w:ind w:left="360"/>
        <w:rPr>
          <w:rFonts w:ascii="Calibri" w:hAnsi="Calibri" w:eastAsia="Calibri" w:cs="Calibri"/>
        </w:rPr>
      </w:pPr>
      <w:r w:rsidRPr="00F70572">
        <w:rPr>
          <w:rFonts w:ascii="Calibri" w:hAnsi="Calibri" w:eastAsia="Calibri" w:cs="Calibri"/>
        </w:rPr>
        <w:t>-</w:t>
      </w:r>
      <w:r w:rsidRPr="00F70572" w:rsidR="00086872">
        <w:rPr>
          <w:rFonts w:ascii="Calibri" w:hAnsi="Calibri" w:eastAsia="Calibri" w:cs="Calibri"/>
        </w:rPr>
        <w:t>marking the text</w:t>
      </w:r>
      <w:r w:rsidRPr="00F70572" w:rsidR="003A396E">
        <w:rPr>
          <w:rFonts w:ascii="Calibri" w:hAnsi="Calibri" w:eastAsia="Calibri" w:cs="Calibri"/>
        </w:rPr>
        <w:t>,</w:t>
      </w:r>
    </w:p>
    <w:p w:rsidRPr="008847DA" w:rsidR="0009146C" w:rsidP="003B5EBE" w:rsidRDefault="004F59CD" w14:paraId="417FBAA1" w14:textId="701E2992">
      <w:pPr>
        <w:pStyle w:val="ListParagraph"/>
        <w:ind w:left="360"/>
      </w:pPr>
      <w:r w:rsidRPr="005778D2">
        <w:rPr>
          <w:rFonts w:ascii="Calibri" w:hAnsi="Calibri" w:eastAsia="Calibri" w:cs="Calibri"/>
        </w:rPr>
        <w:t>-</w:t>
      </w:r>
      <w:r w:rsidRPr="005778D2" w:rsidR="003A396E">
        <w:rPr>
          <w:rFonts w:ascii="Calibri" w:hAnsi="Calibri" w:eastAsia="Calibri" w:cs="Calibri"/>
        </w:rPr>
        <w:t xml:space="preserve"> checking that what they have read makes sense to them.</w:t>
      </w:r>
      <w:r w:rsidR="002A1BBB">
        <w:rPr>
          <w:rFonts w:ascii="Calibri" w:hAnsi="Calibri" w:eastAsia="Calibri" w:cs="Calibri"/>
        </w:rPr>
        <w:t xml:space="preserve"> – know what to do if it doesn’t</w:t>
      </w:r>
      <w:r w:rsidR="00454797">
        <w:rPr>
          <w:rFonts w:ascii="Calibri" w:hAnsi="Calibri" w:eastAsia="Calibri" w:cs="Calibri"/>
        </w:rPr>
        <w:t>.</w:t>
      </w:r>
    </w:p>
    <w:p w:rsidR="00EB005B" w:rsidP="00EB005B" w:rsidRDefault="00EB005B" w14:paraId="75A079FE" w14:textId="2874EBC7">
      <w:pPr>
        <w:pStyle w:val="ListParagraph"/>
        <w:ind w:left="360"/>
        <w:rPr>
          <w:rFonts w:ascii="Calibri" w:hAnsi="Calibri" w:eastAsia="Calibri" w:cs="Calibri"/>
        </w:rPr>
      </w:pPr>
    </w:p>
    <w:p w:rsidR="00EB005B" w:rsidP="00EB005B" w:rsidRDefault="00E64582" w14:paraId="2885F75A" w14:textId="2FFE2746">
      <w:pPr>
        <w:pStyle w:val="ListParagraph"/>
        <w:ind w:left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Any objectives from English lessons that aren’t fully embedded. </w:t>
      </w:r>
    </w:p>
    <w:p w:rsidR="00EB005B" w:rsidP="00EE705B" w:rsidRDefault="00EB005B" w14:paraId="5D0C316F" w14:textId="49F2D83A">
      <w:pPr>
        <w:rPr>
          <w:rFonts w:ascii="Calibri" w:hAnsi="Calibri" w:eastAsia="Calibri" w:cs="Calibri"/>
          <w:u w:val="single"/>
        </w:rPr>
      </w:pPr>
      <w:r w:rsidRPr="00EB005B">
        <w:rPr>
          <w:rFonts w:ascii="Calibri" w:hAnsi="Calibri" w:eastAsia="Calibri" w:cs="Calibri"/>
          <w:u w:val="single"/>
        </w:rPr>
        <w:t>Cross-curricular reading</w:t>
      </w:r>
    </w:p>
    <w:p w:rsidRPr="00AE1C88" w:rsidR="00131B49" w:rsidP="0C13D0B0" w:rsidRDefault="00131B49" w14:paraId="78C3DAE0" w14:textId="51A5C4B8">
      <w:pPr>
        <w:rPr>
          <w:rFonts w:ascii="Calibri" w:hAnsi="Calibri" w:eastAsia="Calibri" w:cs="Calibri"/>
          <w:u w:val="single"/>
        </w:rPr>
      </w:pPr>
      <w:r w:rsidRPr="00AE1C88">
        <w:rPr>
          <w:rFonts w:ascii="Calibri" w:hAnsi="Calibri" w:eastAsia="Calibri" w:cs="Calibri"/>
          <w:u w:val="single"/>
        </w:rPr>
        <w:t>Objectives taught through class assemblies</w:t>
      </w:r>
      <w:r w:rsidRPr="00AE1C88" w:rsidR="00AE1C88">
        <w:rPr>
          <w:rFonts w:ascii="Calibri" w:hAnsi="Calibri" w:eastAsia="Calibri" w:cs="Calibri"/>
          <w:u w:val="single"/>
        </w:rPr>
        <w:t xml:space="preserve">, performances etc. </w:t>
      </w:r>
    </w:p>
    <w:p w:rsidR="51967524" w:rsidP="00746E6F" w:rsidRDefault="00F4447D" w14:paraId="1DEBD8EB" w14:textId="75703472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 w:rsidRPr="00F4447D">
        <w:rPr>
          <w:rFonts w:ascii="Calibri" w:hAnsi="Calibri" w:eastAsia="Calibri" w:cs="Calibri"/>
        </w:rPr>
        <w:t>Prepare poems and play scripts to read aloud, showing understanding through intonation, tone, volume and action.</w:t>
      </w:r>
    </w:p>
    <w:p w:rsidR="00AE655D" w:rsidP="00746E6F" w:rsidRDefault="00AE655D" w14:paraId="6C98FB7D" w14:textId="5283EC34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Learn a range of poems</w:t>
      </w:r>
      <w:r w:rsidR="000C30EA">
        <w:rPr>
          <w:rFonts w:ascii="Calibri" w:hAnsi="Calibri" w:eastAsia="Calibri" w:cs="Calibri"/>
        </w:rPr>
        <w:t xml:space="preserve"> by heart and rehearse for performance.</w:t>
      </w:r>
    </w:p>
    <w:p w:rsidRPr="00F4447D" w:rsidR="003E7A4C" w:rsidP="00746E6F" w:rsidRDefault="003E7A4C" w14:paraId="6FD639F7" w14:textId="5959FC96">
      <w:pPr>
        <w:pStyle w:val="ListParagraph"/>
        <w:numPr>
          <w:ilvl w:val="0"/>
          <w:numId w:val="2"/>
        </w:numPr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Use punctuation </w:t>
      </w:r>
      <w:r w:rsidR="00710F97">
        <w:rPr>
          <w:rFonts w:ascii="Calibri" w:hAnsi="Calibri" w:eastAsia="Calibri" w:cs="Calibri"/>
        </w:rPr>
        <w:t xml:space="preserve">to determine intonation and expression when reading aloud to a range of audiences. </w:t>
      </w:r>
    </w:p>
    <w:p w:rsidR="00A9241D" w:rsidP="002F70B5" w:rsidRDefault="0ABB8405" w14:paraId="42EE2CAB" w14:textId="520302E9">
      <w:pPr>
        <w:rPr>
          <w:rFonts w:ascii="Calibri" w:hAnsi="Calibri" w:eastAsia="Calibri" w:cs="Calibri"/>
          <w:u w:val="single"/>
        </w:rPr>
      </w:pPr>
      <w:r w:rsidRPr="1F824E3D">
        <w:rPr>
          <w:rFonts w:ascii="Calibri" w:hAnsi="Calibri" w:eastAsia="Calibri" w:cs="Calibri"/>
          <w:u w:val="single"/>
        </w:rPr>
        <w:t xml:space="preserve">Vocabulary, Gramar and Punctuation </w:t>
      </w:r>
      <w:r w:rsidRPr="51967524" w:rsidR="1E1AE77E">
        <w:rPr>
          <w:rFonts w:ascii="Calibri" w:hAnsi="Calibri" w:eastAsia="Calibri" w:cs="Calibri"/>
          <w:u w:val="single"/>
        </w:rPr>
        <w:t xml:space="preserve">Objectives </w:t>
      </w:r>
      <w:r w:rsidRPr="1F824E3D" w:rsidR="658BA85A">
        <w:rPr>
          <w:rFonts w:ascii="Calibri" w:hAnsi="Calibri" w:eastAsia="Calibri" w:cs="Calibri"/>
          <w:u w:val="single"/>
        </w:rPr>
        <w:t>taught</w:t>
      </w:r>
      <w:r w:rsidRPr="51967524" w:rsidR="1E1AE77E">
        <w:rPr>
          <w:rFonts w:ascii="Calibri" w:hAnsi="Calibri" w:eastAsia="Calibri" w:cs="Calibri"/>
          <w:u w:val="single"/>
        </w:rPr>
        <w:t xml:space="preserve"> through guided writing sessions.</w:t>
      </w:r>
      <w:r w:rsidRPr="51967524" w:rsidR="1E1AE77E">
        <w:rPr>
          <w:rFonts w:ascii="Calibri" w:hAnsi="Calibri" w:eastAsia="Calibri" w:cs="Calibri"/>
        </w:rPr>
        <w:t xml:space="preserve"> </w:t>
      </w:r>
    </w:p>
    <w:p w:rsidRPr="00122BB2" w:rsidR="00FD0488" w:rsidP="00746E6F" w:rsidRDefault="00FD0488" w14:paraId="6209925C" w14:textId="77777777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eastAsia="Segoe UI" w:cs="Segoe UI"/>
          <w:sz w:val="20"/>
          <w:szCs w:val="20"/>
        </w:rPr>
      </w:pPr>
      <w:r w:rsidRPr="00122BB2">
        <w:rPr>
          <w:rFonts w:ascii="Segoe UI" w:hAnsi="Segoe UI" w:eastAsia="Segoe UI" w:cs="Segoe UI"/>
          <w:sz w:val="20"/>
          <w:szCs w:val="20"/>
        </w:rPr>
        <w:t>Identify clauses in sentences.</w:t>
      </w:r>
    </w:p>
    <w:p w:rsidR="002F70B5" w:rsidP="00746E6F" w:rsidRDefault="00FD0488" w14:paraId="589373C5" w14:textId="5E04AD93">
      <w:pPr>
        <w:pStyle w:val="ListParagraph"/>
        <w:numPr>
          <w:ilvl w:val="0"/>
          <w:numId w:val="5"/>
        </w:numPr>
        <w:rPr>
          <w:rFonts w:ascii="Segoe UI" w:hAnsi="Segoe UI" w:eastAsia="Segoe UI" w:cs="Segoe UI"/>
          <w:sz w:val="20"/>
          <w:szCs w:val="20"/>
        </w:rPr>
      </w:pPr>
      <w:r w:rsidRPr="00122BB2">
        <w:rPr>
          <w:rFonts w:ascii="Segoe UI" w:hAnsi="Segoe UI" w:eastAsia="Segoe UI" w:cs="Segoe UI"/>
          <w:sz w:val="20"/>
          <w:szCs w:val="20"/>
        </w:rPr>
        <w:t>Explore and identify main and subordinate clauses</w:t>
      </w:r>
      <w:r>
        <w:rPr>
          <w:rFonts w:ascii="Segoe UI" w:hAnsi="Segoe UI" w:eastAsia="Segoe UI" w:cs="Segoe UI"/>
          <w:sz w:val="20"/>
          <w:szCs w:val="20"/>
        </w:rPr>
        <w:t xml:space="preserve"> in complex sentences.</w:t>
      </w:r>
    </w:p>
    <w:p w:rsidR="000F65DF" w:rsidP="00746E6F" w:rsidRDefault="000F65DF" w14:paraId="7483C135" w14:textId="0618A124">
      <w:pPr>
        <w:pStyle w:val="ListParagraph"/>
        <w:numPr>
          <w:ilvl w:val="0"/>
          <w:numId w:val="5"/>
        </w:num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sz w:val="20"/>
          <w:szCs w:val="20"/>
        </w:rPr>
        <w:t>Explore and collect word famil</w:t>
      </w:r>
      <w:r w:rsidR="001A4617">
        <w:rPr>
          <w:rFonts w:ascii="Segoe UI" w:hAnsi="Segoe UI" w:eastAsia="Segoe UI" w:cs="Segoe UI"/>
          <w:sz w:val="20"/>
          <w:szCs w:val="20"/>
        </w:rPr>
        <w:t>ies e,g, medical, medicine, medic, medicinal.</w:t>
      </w:r>
    </w:p>
    <w:p w:rsidRPr="002F3AB1" w:rsidR="009018AD" w:rsidP="00746E6F" w:rsidRDefault="009018AD" w14:paraId="79EA8D15" w14:textId="6A221B28">
      <w:pPr>
        <w:pStyle w:val="ListParagraph"/>
        <w:numPr>
          <w:ilvl w:val="0"/>
          <w:numId w:val="5"/>
        </w:num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sz w:val="20"/>
          <w:szCs w:val="20"/>
        </w:rPr>
        <w:t>Explore and collect nouns with prefixes</w:t>
      </w:r>
      <w:r w:rsidR="00AD6692">
        <w:rPr>
          <w:rFonts w:ascii="Segoe UI" w:hAnsi="Segoe UI" w:eastAsia="Segoe UI" w:cs="Segoe UI"/>
          <w:sz w:val="20"/>
          <w:szCs w:val="20"/>
        </w:rPr>
        <w:t xml:space="preserve"> </w:t>
      </w:r>
      <w:r w:rsidR="00AD6692">
        <w:rPr>
          <w:rFonts w:ascii="Segoe UI" w:hAnsi="Segoe UI" w:eastAsia="Segoe UI" w:cs="Segoe UI"/>
          <w:i/>
          <w:iCs/>
          <w:sz w:val="20"/>
          <w:szCs w:val="20"/>
        </w:rPr>
        <w:t>super, anti, auto.</w:t>
      </w:r>
    </w:p>
    <w:p w:rsidR="002F3AB1" w:rsidP="00746E6F" w:rsidRDefault="002F3AB1" w14:paraId="3978B24F" w14:textId="50932812">
      <w:pPr>
        <w:pStyle w:val="ListParagraph"/>
        <w:numPr>
          <w:ilvl w:val="0"/>
          <w:numId w:val="5"/>
        </w:numPr>
        <w:rPr>
          <w:rFonts w:ascii="Segoe UI" w:hAnsi="Segoe UI" w:eastAsia="Segoe UI" w:cs="Segoe UI"/>
          <w:sz w:val="20"/>
          <w:szCs w:val="20"/>
        </w:rPr>
      </w:pPr>
      <w:r>
        <w:rPr>
          <w:rFonts w:ascii="Segoe UI" w:hAnsi="Segoe UI" w:eastAsia="Segoe UI" w:cs="Segoe UI"/>
          <w:i/>
          <w:iCs/>
          <w:sz w:val="20"/>
          <w:szCs w:val="20"/>
        </w:rPr>
        <w:t>Additional conjunctions: even though to make a stronger contrast than although.</w:t>
      </w:r>
      <w:r w:rsidR="00D57CA9">
        <w:rPr>
          <w:rFonts w:ascii="Segoe UI" w:hAnsi="Segoe UI" w:eastAsia="Segoe UI" w:cs="Segoe UI"/>
          <w:i/>
          <w:iCs/>
          <w:sz w:val="20"/>
          <w:szCs w:val="20"/>
        </w:rPr>
        <w:t xml:space="preserve"> </w:t>
      </w:r>
      <w:r w:rsidR="00F25CDE">
        <w:rPr>
          <w:rFonts w:ascii="Segoe UI" w:hAnsi="Segoe UI" w:eastAsia="Segoe UI" w:cs="Segoe UI"/>
          <w:i/>
          <w:iCs/>
          <w:sz w:val="20"/>
          <w:szCs w:val="20"/>
        </w:rPr>
        <w:t>‘</w:t>
      </w:r>
      <w:r w:rsidR="00D57CA9">
        <w:rPr>
          <w:rFonts w:ascii="Segoe UI" w:hAnsi="Segoe UI" w:eastAsia="Segoe UI" w:cs="Segoe UI"/>
          <w:i/>
          <w:iCs/>
          <w:sz w:val="20"/>
          <w:szCs w:val="20"/>
        </w:rPr>
        <w:t>Even if</w:t>
      </w:r>
      <w:r w:rsidR="00F25CDE">
        <w:rPr>
          <w:rFonts w:ascii="Segoe UI" w:hAnsi="Segoe UI" w:eastAsia="Segoe UI" w:cs="Segoe UI"/>
          <w:i/>
          <w:iCs/>
          <w:sz w:val="20"/>
          <w:szCs w:val="20"/>
        </w:rPr>
        <w:t>’</w:t>
      </w:r>
      <w:r w:rsidR="00D57CA9">
        <w:rPr>
          <w:rFonts w:ascii="Segoe UI" w:hAnsi="Segoe UI" w:eastAsia="Segoe UI" w:cs="Segoe UI"/>
          <w:i/>
          <w:iCs/>
          <w:sz w:val="20"/>
          <w:szCs w:val="20"/>
        </w:rPr>
        <w:t xml:space="preserve"> means whether or not.</w:t>
      </w:r>
      <w:r w:rsidR="00F65C29">
        <w:rPr>
          <w:rFonts w:ascii="Segoe UI" w:hAnsi="Segoe UI" w:eastAsia="Segoe UI" w:cs="Segoe UI"/>
          <w:i/>
          <w:iCs/>
          <w:sz w:val="20"/>
          <w:szCs w:val="20"/>
        </w:rPr>
        <w:t xml:space="preserve"> </w:t>
      </w:r>
      <w:r w:rsidR="003322E4">
        <w:rPr>
          <w:rFonts w:ascii="Segoe UI" w:hAnsi="Segoe UI" w:eastAsia="Segoe UI" w:cs="Segoe UI"/>
          <w:i/>
          <w:iCs/>
          <w:sz w:val="20"/>
          <w:szCs w:val="20"/>
        </w:rPr>
        <w:t>‘</w:t>
      </w:r>
      <w:r w:rsidR="00F65C29">
        <w:rPr>
          <w:rFonts w:ascii="Segoe UI" w:hAnsi="Segoe UI" w:eastAsia="Segoe UI" w:cs="Segoe UI"/>
          <w:i/>
          <w:iCs/>
          <w:sz w:val="20"/>
          <w:szCs w:val="20"/>
        </w:rPr>
        <w:t>While</w:t>
      </w:r>
      <w:r w:rsidR="003322E4">
        <w:rPr>
          <w:rFonts w:ascii="Segoe UI" w:hAnsi="Segoe UI" w:eastAsia="Segoe UI" w:cs="Segoe UI"/>
          <w:i/>
          <w:iCs/>
          <w:sz w:val="20"/>
          <w:szCs w:val="20"/>
        </w:rPr>
        <w:t>’</w:t>
      </w:r>
      <w:r w:rsidR="0036753D">
        <w:rPr>
          <w:rFonts w:ascii="Segoe UI" w:hAnsi="Segoe UI" w:eastAsia="Segoe UI" w:cs="Segoe UI"/>
          <w:i/>
          <w:iCs/>
          <w:sz w:val="20"/>
          <w:szCs w:val="20"/>
        </w:rPr>
        <w:t xml:space="preserve">, ‘Since’ ‘Once’ </w:t>
      </w:r>
      <w:r w:rsidR="00A37702">
        <w:rPr>
          <w:rFonts w:ascii="Segoe UI" w:hAnsi="Segoe UI" w:eastAsia="Segoe UI" w:cs="Segoe UI"/>
          <w:i/>
          <w:iCs/>
          <w:sz w:val="20"/>
          <w:szCs w:val="20"/>
        </w:rPr>
        <w:t>‘Before’</w:t>
      </w:r>
      <w:r w:rsidR="0036753D">
        <w:rPr>
          <w:rFonts w:ascii="Segoe UI" w:hAnsi="Segoe UI" w:eastAsia="Segoe UI" w:cs="Segoe UI"/>
          <w:i/>
          <w:iCs/>
          <w:sz w:val="20"/>
          <w:szCs w:val="20"/>
        </w:rPr>
        <w:t xml:space="preserve">, </w:t>
      </w:r>
      <w:r w:rsidR="00C56F09">
        <w:rPr>
          <w:rFonts w:ascii="Segoe UI" w:hAnsi="Segoe UI" w:eastAsia="Segoe UI" w:cs="Segoe UI"/>
          <w:i/>
          <w:iCs/>
          <w:sz w:val="20"/>
          <w:szCs w:val="20"/>
        </w:rPr>
        <w:t xml:space="preserve">are </w:t>
      </w:r>
      <w:r w:rsidR="000B06D5">
        <w:rPr>
          <w:rFonts w:ascii="Segoe UI" w:hAnsi="Segoe UI" w:eastAsia="Segoe UI" w:cs="Segoe UI"/>
          <w:i/>
          <w:iCs/>
          <w:sz w:val="20"/>
          <w:szCs w:val="20"/>
        </w:rPr>
        <w:t xml:space="preserve">used to connect an action or an event to a point in time. </w:t>
      </w:r>
    </w:p>
    <w:p w:rsidRPr="00E805E6" w:rsidR="00AB78D4" w:rsidP="00E805E6" w:rsidRDefault="00AB78D4" w14:paraId="4E1CC3E1" w14:textId="6CA49B71">
      <w:pPr>
        <w:rPr>
          <w:rFonts w:ascii="Segoe UI" w:hAnsi="Segoe UI" w:eastAsia="Segoe UI" w:cs="Segoe UI"/>
          <w:sz w:val="20"/>
          <w:szCs w:val="20"/>
        </w:rPr>
      </w:pPr>
    </w:p>
    <w:p w:rsidR="51967524" w:rsidP="51967524" w:rsidRDefault="51967524" w14:paraId="21D9C165" w14:textId="722D7C81">
      <w:pPr>
        <w:rPr>
          <w:rFonts w:ascii="Calibri" w:hAnsi="Calibri" w:eastAsia="Calibri" w:cs="Calibri"/>
        </w:rPr>
      </w:pPr>
    </w:p>
    <w:p w:rsidR="51967524" w:rsidP="1F824E3D" w:rsidRDefault="4747FFBF" w14:paraId="5115D09D" w14:textId="5F9ABA9E">
      <w:pPr>
        <w:rPr>
          <w:rFonts w:ascii="Calibri" w:hAnsi="Calibri" w:eastAsia="Calibri" w:cs="Calibri"/>
          <w:u w:val="single"/>
        </w:rPr>
      </w:pPr>
      <w:r w:rsidRPr="1F824E3D">
        <w:rPr>
          <w:rFonts w:ascii="Calibri" w:hAnsi="Calibri" w:eastAsia="Calibri" w:cs="Calibri"/>
          <w:u w:val="single"/>
        </w:rPr>
        <w:t>Word Reading Objectives</w:t>
      </w:r>
      <w:r w:rsidRPr="1F824E3D" w:rsidR="6820C374">
        <w:rPr>
          <w:rFonts w:ascii="Calibri" w:hAnsi="Calibri" w:eastAsia="Calibri" w:cs="Calibri"/>
          <w:u w:val="single"/>
        </w:rPr>
        <w:t xml:space="preserve"> taught</w:t>
      </w:r>
      <w:r w:rsidRPr="1F824E3D" w:rsidR="3BCF880C">
        <w:rPr>
          <w:rFonts w:ascii="Calibri" w:hAnsi="Calibri" w:eastAsia="Calibri" w:cs="Calibri"/>
          <w:u w:val="single"/>
        </w:rPr>
        <w:t xml:space="preserve"> through spelling sessions</w:t>
      </w:r>
    </w:p>
    <w:p w:rsidR="00916EBF" w:rsidP="00746E6F" w:rsidRDefault="00916EBF" w14:paraId="4BA84070" w14:textId="3DA827A4">
      <w:pPr>
        <w:pStyle w:val="ListParagraph"/>
        <w:numPr>
          <w:ilvl w:val="0"/>
          <w:numId w:val="2"/>
        </w:numPr>
      </w:pPr>
      <w:r>
        <w:t>Use prefixes to understand meanings e.g. in- , ir–, sub–, inter–</w:t>
      </w:r>
      <w:r w:rsidR="00A922DB">
        <w:t xml:space="preserve"> </w:t>
      </w:r>
      <w:r>
        <w:t>super–, anti–, auto–.</w:t>
      </w:r>
    </w:p>
    <w:p w:rsidR="00916EBF" w:rsidP="00746E6F" w:rsidRDefault="00916EBF" w14:paraId="28A0721C" w14:textId="6B8EF714">
      <w:pPr>
        <w:pStyle w:val="ListParagraph"/>
        <w:numPr>
          <w:ilvl w:val="0"/>
          <w:numId w:val="2"/>
        </w:numPr>
      </w:pPr>
      <w:r>
        <w:t>Use suffixes to understand meanings e.g. –ation, - tion, –ssion, –cian, -sion.</w:t>
      </w:r>
    </w:p>
    <w:p w:rsidR="00113BC8" w:rsidP="00746E6F" w:rsidRDefault="00916EBF" w14:paraId="3B4520CC" w14:textId="4E493399">
      <w:pPr>
        <w:pStyle w:val="ListParagraph"/>
        <w:numPr>
          <w:ilvl w:val="0"/>
          <w:numId w:val="2"/>
        </w:numPr>
      </w:pPr>
      <w:r>
        <w:t>Read and understand words from the Year</w:t>
      </w:r>
      <w:r w:rsidR="00113BC8">
        <w:t xml:space="preserve"> 3/4</w:t>
      </w:r>
      <w:r w:rsidR="00223F21">
        <w:t xml:space="preserve"> statutory word</w:t>
      </w:r>
      <w:r>
        <w:t xml:space="preserve"> list</w:t>
      </w:r>
      <w:r w:rsidR="00113BC8">
        <w:t>.</w:t>
      </w:r>
    </w:p>
    <w:p w:rsidR="009018AD" w:rsidP="009018AD" w:rsidRDefault="009018AD" w14:paraId="5E66EE4B" w14:textId="77777777"/>
    <w:p w:rsidR="00993B6B" w:rsidP="00993B6B" w:rsidRDefault="00993B6B" w14:paraId="001726B9" w14:textId="1335494C"/>
    <w:p w:rsidR="00993B6B" w:rsidP="00993B6B" w:rsidRDefault="00993B6B" w14:paraId="7E49A407" w14:textId="77777777"/>
    <w:p w:rsidR="7120F715" w:rsidP="7120F715" w:rsidRDefault="7120F715" w14:paraId="7A423B77" w14:textId="2216519E">
      <w:pPr>
        <w:rPr>
          <w:rFonts w:ascii="Calibri" w:hAnsi="Calibri" w:eastAsia="Calibri" w:cs="Calibri"/>
        </w:rPr>
      </w:pPr>
    </w:p>
    <w:sectPr w:rsidR="7120F7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4FB0FD5"/>
    <w:multiLevelType w:val="hybridMultilevel"/>
    <w:tmpl w:val="260C1E8C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DE0370"/>
    <w:multiLevelType w:val="hybridMultilevel"/>
    <w:tmpl w:val="25907CAE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A810CBF"/>
    <w:multiLevelType w:val="hybridMultilevel"/>
    <w:tmpl w:val="6228083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E7E0D9F"/>
    <w:multiLevelType w:val="hybridMultilevel"/>
    <w:tmpl w:val="2EE0BDBE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A2A4BDC"/>
    <w:multiLevelType w:val="hybridMultilevel"/>
    <w:tmpl w:val="7B08608C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0B01114"/>
    <w:multiLevelType w:val="hybridMultilevel"/>
    <w:tmpl w:val="BD8E6060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8956F84"/>
    <w:multiLevelType w:val="hybridMultilevel"/>
    <w:tmpl w:val="EEC6CE70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11619C3"/>
    <w:multiLevelType w:val="hybridMultilevel"/>
    <w:tmpl w:val="FD6A9286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D0F6286"/>
    <w:multiLevelType w:val="hybridMultilevel"/>
    <w:tmpl w:val="1E5AD022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FC14049"/>
    <w:multiLevelType w:val="hybridMultilevel"/>
    <w:tmpl w:val="D9F05DF8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63A1144"/>
    <w:multiLevelType w:val="hybridMultilevel"/>
    <w:tmpl w:val="FFFFFFFF"/>
    <w:lvl w:ilvl="0" w:tplc="2F901DE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9FB20F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8E887636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45804F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D07E0D28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A6A797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DA8AE3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348EBD4C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E282C06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1E67D0"/>
    <w:multiLevelType w:val="hybridMultilevel"/>
    <w:tmpl w:val="ACCA5C42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74314C45"/>
    <w:multiLevelType w:val="hybridMultilevel"/>
    <w:tmpl w:val="059C7454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4FC38D6"/>
    <w:multiLevelType w:val="hybridMultilevel"/>
    <w:tmpl w:val="66B48FD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DC54D6B"/>
    <w:multiLevelType w:val="hybridMultilevel"/>
    <w:tmpl w:val="B17EDD60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28729C"/>
    <w:multiLevelType w:val="hybridMultilevel"/>
    <w:tmpl w:val="54581D3E"/>
    <w:lvl w:ilvl="0" w:tplc="08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15"/>
  </w:num>
  <w:num w:numId="12">
    <w:abstractNumId w:val="11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C78EA7"/>
    <w:rsid w:val="00001694"/>
    <w:rsid w:val="000028D6"/>
    <w:rsid w:val="0000626C"/>
    <w:rsid w:val="0000754E"/>
    <w:rsid w:val="00007C2A"/>
    <w:rsid w:val="0001127B"/>
    <w:rsid w:val="0001451D"/>
    <w:rsid w:val="00014584"/>
    <w:rsid w:val="00015FEA"/>
    <w:rsid w:val="000236E3"/>
    <w:rsid w:val="00027FA4"/>
    <w:rsid w:val="0003270A"/>
    <w:rsid w:val="00032C1A"/>
    <w:rsid w:val="00032C77"/>
    <w:rsid w:val="00033694"/>
    <w:rsid w:val="000345A9"/>
    <w:rsid w:val="000345B7"/>
    <w:rsid w:val="000371F5"/>
    <w:rsid w:val="00044E44"/>
    <w:rsid w:val="000469A2"/>
    <w:rsid w:val="00047612"/>
    <w:rsid w:val="00053002"/>
    <w:rsid w:val="0005431B"/>
    <w:rsid w:val="00056770"/>
    <w:rsid w:val="0005696A"/>
    <w:rsid w:val="000570EA"/>
    <w:rsid w:val="00064E3B"/>
    <w:rsid w:val="00065CD9"/>
    <w:rsid w:val="0006629E"/>
    <w:rsid w:val="00067EAA"/>
    <w:rsid w:val="0007085A"/>
    <w:rsid w:val="00072C54"/>
    <w:rsid w:val="0007319C"/>
    <w:rsid w:val="00074548"/>
    <w:rsid w:val="00081743"/>
    <w:rsid w:val="000827BC"/>
    <w:rsid w:val="000859E2"/>
    <w:rsid w:val="00086872"/>
    <w:rsid w:val="00090203"/>
    <w:rsid w:val="0009146C"/>
    <w:rsid w:val="00092186"/>
    <w:rsid w:val="00092AAD"/>
    <w:rsid w:val="000934BE"/>
    <w:rsid w:val="000957B2"/>
    <w:rsid w:val="0009697D"/>
    <w:rsid w:val="000A006C"/>
    <w:rsid w:val="000A0C02"/>
    <w:rsid w:val="000A43E2"/>
    <w:rsid w:val="000A58B7"/>
    <w:rsid w:val="000A80AF"/>
    <w:rsid w:val="000B06D5"/>
    <w:rsid w:val="000B0F4F"/>
    <w:rsid w:val="000B2B18"/>
    <w:rsid w:val="000B34FA"/>
    <w:rsid w:val="000B45B2"/>
    <w:rsid w:val="000B5DBC"/>
    <w:rsid w:val="000C1410"/>
    <w:rsid w:val="000C30EA"/>
    <w:rsid w:val="000C3C25"/>
    <w:rsid w:val="000C3F7E"/>
    <w:rsid w:val="000C42A5"/>
    <w:rsid w:val="000C69DD"/>
    <w:rsid w:val="000C777B"/>
    <w:rsid w:val="000D1747"/>
    <w:rsid w:val="000E2C15"/>
    <w:rsid w:val="000E372C"/>
    <w:rsid w:val="000E7004"/>
    <w:rsid w:val="000F19DA"/>
    <w:rsid w:val="000F2ACB"/>
    <w:rsid w:val="000F4009"/>
    <w:rsid w:val="000F65DF"/>
    <w:rsid w:val="00100BDD"/>
    <w:rsid w:val="001024A9"/>
    <w:rsid w:val="00103013"/>
    <w:rsid w:val="00103F41"/>
    <w:rsid w:val="00105B5D"/>
    <w:rsid w:val="0011175D"/>
    <w:rsid w:val="00112D1C"/>
    <w:rsid w:val="00113BC8"/>
    <w:rsid w:val="00113FA7"/>
    <w:rsid w:val="00116442"/>
    <w:rsid w:val="0011712E"/>
    <w:rsid w:val="001215CC"/>
    <w:rsid w:val="00122BB2"/>
    <w:rsid w:val="00130161"/>
    <w:rsid w:val="00131B49"/>
    <w:rsid w:val="00131F82"/>
    <w:rsid w:val="00132226"/>
    <w:rsid w:val="001325FF"/>
    <w:rsid w:val="0013300A"/>
    <w:rsid w:val="00133EDB"/>
    <w:rsid w:val="00135F4C"/>
    <w:rsid w:val="00144343"/>
    <w:rsid w:val="00144A95"/>
    <w:rsid w:val="001468DE"/>
    <w:rsid w:val="0015074A"/>
    <w:rsid w:val="00150B2F"/>
    <w:rsid w:val="00150E3B"/>
    <w:rsid w:val="00151351"/>
    <w:rsid w:val="00152B84"/>
    <w:rsid w:val="00152C81"/>
    <w:rsid w:val="001540A0"/>
    <w:rsid w:val="001559A4"/>
    <w:rsid w:val="00156614"/>
    <w:rsid w:val="00156A3E"/>
    <w:rsid w:val="00161865"/>
    <w:rsid w:val="00162471"/>
    <w:rsid w:val="00163410"/>
    <w:rsid w:val="00163D88"/>
    <w:rsid w:val="001676CC"/>
    <w:rsid w:val="00172400"/>
    <w:rsid w:val="001758B0"/>
    <w:rsid w:val="00182A4F"/>
    <w:rsid w:val="0018366E"/>
    <w:rsid w:val="001861B7"/>
    <w:rsid w:val="00186859"/>
    <w:rsid w:val="00196185"/>
    <w:rsid w:val="001A019D"/>
    <w:rsid w:val="001A16CD"/>
    <w:rsid w:val="001A4617"/>
    <w:rsid w:val="001A67BC"/>
    <w:rsid w:val="001B4B6B"/>
    <w:rsid w:val="001C0131"/>
    <w:rsid w:val="001C0875"/>
    <w:rsid w:val="001C0E63"/>
    <w:rsid w:val="001D3F88"/>
    <w:rsid w:val="001D45BF"/>
    <w:rsid w:val="001D5DA6"/>
    <w:rsid w:val="001D6034"/>
    <w:rsid w:val="001E1485"/>
    <w:rsid w:val="001E3A03"/>
    <w:rsid w:val="001E3AB4"/>
    <w:rsid w:val="001E7E25"/>
    <w:rsid w:val="001F498F"/>
    <w:rsid w:val="001F74F3"/>
    <w:rsid w:val="001F7F37"/>
    <w:rsid w:val="002003AB"/>
    <w:rsid w:val="002005DA"/>
    <w:rsid w:val="00202F56"/>
    <w:rsid w:val="00202FC5"/>
    <w:rsid w:val="002040C8"/>
    <w:rsid w:val="00206342"/>
    <w:rsid w:val="00206B52"/>
    <w:rsid w:val="002071B5"/>
    <w:rsid w:val="00207F9D"/>
    <w:rsid w:val="002101BE"/>
    <w:rsid w:val="002151CD"/>
    <w:rsid w:val="002177C4"/>
    <w:rsid w:val="00222500"/>
    <w:rsid w:val="002225AE"/>
    <w:rsid w:val="00222EC7"/>
    <w:rsid w:val="00223405"/>
    <w:rsid w:val="00223F21"/>
    <w:rsid w:val="0022401E"/>
    <w:rsid w:val="002257A5"/>
    <w:rsid w:val="0023174A"/>
    <w:rsid w:val="0023299C"/>
    <w:rsid w:val="00234A6B"/>
    <w:rsid w:val="00236F8F"/>
    <w:rsid w:val="002412DA"/>
    <w:rsid w:val="00250CA5"/>
    <w:rsid w:val="0025173D"/>
    <w:rsid w:val="00252C69"/>
    <w:rsid w:val="00252FE8"/>
    <w:rsid w:val="00253E1C"/>
    <w:rsid w:val="002544CF"/>
    <w:rsid w:val="00257445"/>
    <w:rsid w:val="00262307"/>
    <w:rsid w:val="00264058"/>
    <w:rsid w:val="0026468A"/>
    <w:rsid w:val="00264AD6"/>
    <w:rsid w:val="002675D0"/>
    <w:rsid w:val="002732C1"/>
    <w:rsid w:val="00274D83"/>
    <w:rsid w:val="002753CA"/>
    <w:rsid w:val="00275465"/>
    <w:rsid w:val="00280963"/>
    <w:rsid w:val="00282755"/>
    <w:rsid w:val="002834A3"/>
    <w:rsid w:val="002854E3"/>
    <w:rsid w:val="0028595F"/>
    <w:rsid w:val="002863D7"/>
    <w:rsid w:val="00286961"/>
    <w:rsid w:val="00287C63"/>
    <w:rsid w:val="002924F6"/>
    <w:rsid w:val="002927D9"/>
    <w:rsid w:val="00295CDB"/>
    <w:rsid w:val="00296D73"/>
    <w:rsid w:val="002A1267"/>
    <w:rsid w:val="002A1AF8"/>
    <w:rsid w:val="002A1BBB"/>
    <w:rsid w:val="002A31F5"/>
    <w:rsid w:val="002A3783"/>
    <w:rsid w:val="002A56C2"/>
    <w:rsid w:val="002A6CC2"/>
    <w:rsid w:val="002A7E0F"/>
    <w:rsid w:val="002B2EBD"/>
    <w:rsid w:val="002B4AC2"/>
    <w:rsid w:val="002B54FC"/>
    <w:rsid w:val="002B571D"/>
    <w:rsid w:val="002C0ED7"/>
    <w:rsid w:val="002C14A5"/>
    <w:rsid w:val="002C1BCB"/>
    <w:rsid w:val="002C3E44"/>
    <w:rsid w:val="002C4F0C"/>
    <w:rsid w:val="002C576A"/>
    <w:rsid w:val="002C61E6"/>
    <w:rsid w:val="002C686F"/>
    <w:rsid w:val="002D1C79"/>
    <w:rsid w:val="002D1CFB"/>
    <w:rsid w:val="002D2B0B"/>
    <w:rsid w:val="002D531D"/>
    <w:rsid w:val="002D63FF"/>
    <w:rsid w:val="002E1DA2"/>
    <w:rsid w:val="002E2347"/>
    <w:rsid w:val="002E51BE"/>
    <w:rsid w:val="002E5482"/>
    <w:rsid w:val="002E566F"/>
    <w:rsid w:val="002E5730"/>
    <w:rsid w:val="002E5F91"/>
    <w:rsid w:val="002E68A9"/>
    <w:rsid w:val="002E6DD2"/>
    <w:rsid w:val="002F1207"/>
    <w:rsid w:val="002F1BE1"/>
    <w:rsid w:val="002F2369"/>
    <w:rsid w:val="002F3AB1"/>
    <w:rsid w:val="002F53B3"/>
    <w:rsid w:val="002F70B5"/>
    <w:rsid w:val="00300A73"/>
    <w:rsid w:val="00300C87"/>
    <w:rsid w:val="003014A7"/>
    <w:rsid w:val="0030408F"/>
    <w:rsid w:val="003041A5"/>
    <w:rsid w:val="00305666"/>
    <w:rsid w:val="00312534"/>
    <w:rsid w:val="0031382F"/>
    <w:rsid w:val="00316E73"/>
    <w:rsid w:val="003171BD"/>
    <w:rsid w:val="00322017"/>
    <w:rsid w:val="00322903"/>
    <w:rsid w:val="0032330C"/>
    <w:rsid w:val="00324144"/>
    <w:rsid w:val="0032483B"/>
    <w:rsid w:val="00327D8D"/>
    <w:rsid w:val="003322E4"/>
    <w:rsid w:val="00334575"/>
    <w:rsid w:val="0033768E"/>
    <w:rsid w:val="003400F9"/>
    <w:rsid w:val="0034079F"/>
    <w:rsid w:val="003422FF"/>
    <w:rsid w:val="003427DA"/>
    <w:rsid w:val="00342EC2"/>
    <w:rsid w:val="00346167"/>
    <w:rsid w:val="00363DAD"/>
    <w:rsid w:val="00363DDA"/>
    <w:rsid w:val="0036645A"/>
    <w:rsid w:val="0036726E"/>
    <w:rsid w:val="0036753D"/>
    <w:rsid w:val="00370420"/>
    <w:rsid w:val="003709B1"/>
    <w:rsid w:val="00370B68"/>
    <w:rsid w:val="00371695"/>
    <w:rsid w:val="00375123"/>
    <w:rsid w:val="00376C83"/>
    <w:rsid w:val="00376C8C"/>
    <w:rsid w:val="00377386"/>
    <w:rsid w:val="00380976"/>
    <w:rsid w:val="003809BA"/>
    <w:rsid w:val="003822A6"/>
    <w:rsid w:val="00385D13"/>
    <w:rsid w:val="0038626D"/>
    <w:rsid w:val="00392C08"/>
    <w:rsid w:val="00393CA6"/>
    <w:rsid w:val="00393F7A"/>
    <w:rsid w:val="00396326"/>
    <w:rsid w:val="003964BE"/>
    <w:rsid w:val="00396866"/>
    <w:rsid w:val="003A01BF"/>
    <w:rsid w:val="003A145F"/>
    <w:rsid w:val="003A14CD"/>
    <w:rsid w:val="003A1F63"/>
    <w:rsid w:val="003A2963"/>
    <w:rsid w:val="003A3142"/>
    <w:rsid w:val="003A396E"/>
    <w:rsid w:val="003A3DF9"/>
    <w:rsid w:val="003A43BE"/>
    <w:rsid w:val="003A61EC"/>
    <w:rsid w:val="003B0BF0"/>
    <w:rsid w:val="003B1E66"/>
    <w:rsid w:val="003B5EBE"/>
    <w:rsid w:val="003C04D8"/>
    <w:rsid w:val="003C093E"/>
    <w:rsid w:val="003C35B9"/>
    <w:rsid w:val="003C401E"/>
    <w:rsid w:val="003C6E2E"/>
    <w:rsid w:val="003D01A2"/>
    <w:rsid w:val="003D3C18"/>
    <w:rsid w:val="003D60A0"/>
    <w:rsid w:val="003D6A20"/>
    <w:rsid w:val="003E2B41"/>
    <w:rsid w:val="003E381C"/>
    <w:rsid w:val="003E44DA"/>
    <w:rsid w:val="003E7A4C"/>
    <w:rsid w:val="003F40D6"/>
    <w:rsid w:val="003F4EFB"/>
    <w:rsid w:val="003F76BA"/>
    <w:rsid w:val="003F7787"/>
    <w:rsid w:val="00402C86"/>
    <w:rsid w:val="00402D1D"/>
    <w:rsid w:val="00410CEC"/>
    <w:rsid w:val="00411D48"/>
    <w:rsid w:val="00413840"/>
    <w:rsid w:val="004206A0"/>
    <w:rsid w:val="00424734"/>
    <w:rsid w:val="00425801"/>
    <w:rsid w:val="00426E45"/>
    <w:rsid w:val="00430873"/>
    <w:rsid w:val="00431035"/>
    <w:rsid w:val="004317D9"/>
    <w:rsid w:val="00432A59"/>
    <w:rsid w:val="00432DA8"/>
    <w:rsid w:val="00437858"/>
    <w:rsid w:val="00440EF2"/>
    <w:rsid w:val="00444E8F"/>
    <w:rsid w:val="00445954"/>
    <w:rsid w:val="00447E0D"/>
    <w:rsid w:val="00450E01"/>
    <w:rsid w:val="00451F67"/>
    <w:rsid w:val="004527F4"/>
    <w:rsid w:val="004539B9"/>
    <w:rsid w:val="00454797"/>
    <w:rsid w:val="00457146"/>
    <w:rsid w:val="004575B5"/>
    <w:rsid w:val="00464421"/>
    <w:rsid w:val="0047123A"/>
    <w:rsid w:val="00477BFC"/>
    <w:rsid w:val="00477F0C"/>
    <w:rsid w:val="004816FD"/>
    <w:rsid w:val="00482B25"/>
    <w:rsid w:val="004833A4"/>
    <w:rsid w:val="00485698"/>
    <w:rsid w:val="0049284E"/>
    <w:rsid w:val="00492FB9"/>
    <w:rsid w:val="00493847"/>
    <w:rsid w:val="00494CE8"/>
    <w:rsid w:val="004965FF"/>
    <w:rsid w:val="004A3DDB"/>
    <w:rsid w:val="004A5423"/>
    <w:rsid w:val="004A5C3D"/>
    <w:rsid w:val="004A5E28"/>
    <w:rsid w:val="004B02FC"/>
    <w:rsid w:val="004B1132"/>
    <w:rsid w:val="004B1E0C"/>
    <w:rsid w:val="004B67CD"/>
    <w:rsid w:val="004B6DD3"/>
    <w:rsid w:val="004B6E71"/>
    <w:rsid w:val="004C2314"/>
    <w:rsid w:val="004C6D18"/>
    <w:rsid w:val="004D6930"/>
    <w:rsid w:val="004D6DD0"/>
    <w:rsid w:val="004E254C"/>
    <w:rsid w:val="004E3C2A"/>
    <w:rsid w:val="004E4ABE"/>
    <w:rsid w:val="004E5825"/>
    <w:rsid w:val="004E5C1F"/>
    <w:rsid w:val="004F222E"/>
    <w:rsid w:val="004F2D9B"/>
    <w:rsid w:val="004F3007"/>
    <w:rsid w:val="004F519A"/>
    <w:rsid w:val="004F59CD"/>
    <w:rsid w:val="00503F48"/>
    <w:rsid w:val="00504D97"/>
    <w:rsid w:val="0050680D"/>
    <w:rsid w:val="00514798"/>
    <w:rsid w:val="00517235"/>
    <w:rsid w:val="00520702"/>
    <w:rsid w:val="00525F14"/>
    <w:rsid w:val="00527D4C"/>
    <w:rsid w:val="0053229C"/>
    <w:rsid w:val="00532427"/>
    <w:rsid w:val="00532CA5"/>
    <w:rsid w:val="005331F0"/>
    <w:rsid w:val="005351AA"/>
    <w:rsid w:val="005367D4"/>
    <w:rsid w:val="0053695A"/>
    <w:rsid w:val="00537159"/>
    <w:rsid w:val="00537214"/>
    <w:rsid w:val="00542782"/>
    <w:rsid w:val="00544896"/>
    <w:rsid w:val="00544E53"/>
    <w:rsid w:val="00546204"/>
    <w:rsid w:val="00546365"/>
    <w:rsid w:val="00546AA8"/>
    <w:rsid w:val="00550AE9"/>
    <w:rsid w:val="00552FD5"/>
    <w:rsid w:val="00555037"/>
    <w:rsid w:val="005550A0"/>
    <w:rsid w:val="005560E5"/>
    <w:rsid w:val="00557011"/>
    <w:rsid w:val="0056059F"/>
    <w:rsid w:val="00561DFF"/>
    <w:rsid w:val="0056382F"/>
    <w:rsid w:val="00563E15"/>
    <w:rsid w:val="00570145"/>
    <w:rsid w:val="00570D43"/>
    <w:rsid w:val="005778D2"/>
    <w:rsid w:val="00580816"/>
    <w:rsid w:val="00580AC2"/>
    <w:rsid w:val="00581F74"/>
    <w:rsid w:val="0059271A"/>
    <w:rsid w:val="005979E0"/>
    <w:rsid w:val="00597C14"/>
    <w:rsid w:val="005A1C22"/>
    <w:rsid w:val="005A204B"/>
    <w:rsid w:val="005A2CFF"/>
    <w:rsid w:val="005A3115"/>
    <w:rsid w:val="005A5B0D"/>
    <w:rsid w:val="005B12BF"/>
    <w:rsid w:val="005B1833"/>
    <w:rsid w:val="005B70E1"/>
    <w:rsid w:val="005C0DD8"/>
    <w:rsid w:val="005C212C"/>
    <w:rsid w:val="005C287E"/>
    <w:rsid w:val="005C52F9"/>
    <w:rsid w:val="005C6993"/>
    <w:rsid w:val="005C77DE"/>
    <w:rsid w:val="005D02E7"/>
    <w:rsid w:val="005D4799"/>
    <w:rsid w:val="005D7EF0"/>
    <w:rsid w:val="005E284B"/>
    <w:rsid w:val="005E3ADA"/>
    <w:rsid w:val="005E7349"/>
    <w:rsid w:val="005F2B47"/>
    <w:rsid w:val="005F553F"/>
    <w:rsid w:val="005F7058"/>
    <w:rsid w:val="005F7C8F"/>
    <w:rsid w:val="005F7E4F"/>
    <w:rsid w:val="00600FB6"/>
    <w:rsid w:val="006026AC"/>
    <w:rsid w:val="00602D48"/>
    <w:rsid w:val="006031D6"/>
    <w:rsid w:val="006042E6"/>
    <w:rsid w:val="00604353"/>
    <w:rsid w:val="0060462C"/>
    <w:rsid w:val="00606318"/>
    <w:rsid w:val="0060704B"/>
    <w:rsid w:val="006106BE"/>
    <w:rsid w:val="006106E4"/>
    <w:rsid w:val="00611B36"/>
    <w:rsid w:val="00612B88"/>
    <w:rsid w:val="00617230"/>
    <w:rsid w:val="00617342"/>
    <w:rsid w:val="00620397"/>
    <w:rsid w:val="00622899"/>
    <w:rsid w:val="00622A57"/>
    <w:rsid w:val="00623489"/>
    <w:rsid w:val="0062388D"/>
    <w:rsid w:val="006256DD"/>
    <w:rsid w:val="00632057"/>
    <w:rsid w:val="00633B9D"/>
    <w:rsid w:val="006346F5"/>
    <w:rsid w:val="00634A1B"/>
    <w:rsid w:val="00635AEA"/>
    <w:rsid w:val="00635AFD"/>
    <w:rsid w:val="006365A8"/>
    <w:rsid w:val="00636B4E"/>
    <w:rsid w:val="00636DF6"/>
    <w:rsid w:val="00637E0C"/>
    <w:rsid w:val="00637F5C"/>
    <w:rsid w:val="00642740"/>
    <w:rsid w:val="00642B92"/>
    <w:rsid w:val="00644E2E"/>
    <w:rsid w:val="00646F0A"/>
    <w:rsid w:val="0064787F"/>
    <w:rsid w:val="00654438"/>
    <w:rsid w:val="0065445E"/>
    <w:rsid w:val="00655A9F"/>
    <w:rsid w:val="00655E89"/>
    <w:rsid w:val="00660747"/>
    <w:rsid w:val="00660807"/>
    <w:rsid w:val="00666210"/>
    <w:rsid w:val="006664AB"/>
    <w:rsid w:val="00667C28"/>
    <w:rsid w:val="00673735"/>
    <w:rsid w:val="00675492"/>
    <w:rsid w:val="0067636F"/>
    <w:rsid w:val="00680EB3"/>
    <w:rsid w:val="006813A3"/>
    <w:rsid w:val="0068362E"/>
    <w:rsid w:val="00692310"/>
    <w:rsid w:val="0069493B"/>
    <w:rsid w:val="0069639E"/>
    <w:rsid w:val="00696E83"/>
    <w:rsid w:val="006A158E"/>
    <w:rsid w:val="006A185D"/>
    <w:rsid w:val="006A46DF"/>
    <w:rsid w:val="006A4AE3"/>
    <w:rsid w:val="006A57C3"/>
    <w:rsid w:val="006B0CE7"/>
    <w:rsid w:val="006B1A1C"/>
    <w:rsid w:val="006B25F4"/>
    <w:rsid w:val="006B4E46"/>
    <w:rsid w:val="006B7375"/>
    <w:rsid w:val="006C1EA7"/>
    <w:rsid w:val="006C2155"/>
    <w:rsid w:val="006C28ED"/>
    <w:rsid w:val="006C30D4"/>
    <w:rsid w:val="006D4323"/>
    <w:rsid w:val="006D507D"/>
    <w:rsid w:val="006E55E8"/>
    <w:rsid w:val="006E58AF"/>
    <w:rsid w:val="006E5993"/>
    <w:rsid w:val="006F325D"/>
    <w:rsid w:val="00700A7E"/>
    <w:rsid w:val="00700AB9"/>
    <w:rsid w:val="00702976"/>
    <w:rsid w:val="007059BC"/>
    <w:rsid w:val="00710F97"/>
    <w:rsid w:val="007122CF"/>
    <w:rsid w:val="00712406"/>
    <w:rsid w:val="0071625E"/>
    <w:rsid w:val="007178FC"/>
    <w:rsid w:val="00717908"/>
    <w:rsid w:val="00720D36"/>
    <w:rsid w:val="007211C0"/>
    <w:rsid w:val="00721A4F"/>
    <w:rsid w:val="00722464"/>
    <w:rsid w:val="00725F80"/>
    <w:rsid w:val="0072623D"/>
    <w:rsid w:val="00730D44"/>
    <w:rsid w:val="00731722"/>
    <w:rsid w:val="00732290"/>
    <w:rsid w:val="007368C8"/>
    <w:rsid w:val="007408F3"/>
    <w:rsid w:val="00740C5D"/>
    <w:rsid w:val="00740EB3"/>
    <w:rsid w:val="00746969"/>
    <w:rsid w:val="00746B91"/>
    <w:rsid w:val="00746E6F"/>
    <w:rsid w:val="00747A06"/>
    <w:rsid w:val="0075074E"/>
    <w:rsid w:val="00750BC6"/>
    <w:rsid w:val="00755583"/>
    <w:rsid w:val="0075795C"/>
    <w:rsid w:val="00764C36"/>
    <w:rsid w:val="007670DC"/>
    <w:rsid w:val="00773937"/>
    <w:rsid w:val="00773CB5"/>
    <w:rsid w:val="00775A7F"/>
    <w:rsid w:val="00777DCA"/>
    <w:rsid w:val="00783957"/>
    <w:rsid w:val="00784025"/>
    <w:rsid w:val="0078658F"/>
    <w:rsid w:val="007870C9"/>
    <w:rsid w:val="00791023"/>
    <w:rsid w:val="0079135A"/>
    <w:rsid w:val="007A2143"/>
    <w:rsid w:val="007A3F6F"/>
    <w:rsid w:val="007A54F1"/>
    <w:rsid w:val="007A5A1C"/>
    <w:rsid w:val="007A6FD8"/>
    <w:rsid w:val="007B58AA"/>
    <w:rsid w:val="007B6013"/>
    <w:rsid w:val="007B6DB0"/>
    <w:rsid w:val="007C15CB"/>
    <w:rsid w:val="007C27DF"/>
    <w:rsid w:val="007C2F16"/>
    <w:rsid w:val="007C308C"/>
    <w:rsid w:val="007C3A55"/>
    <w:rsid w:val="007C4A1C"/>
    <w:rsid w:val="007C4F78"/>
    <w:rsid w:val="007C569D"/>
    <w:rsid w:val="007C58C1"/>
    <w:rsid w:val="007C64E9"/>
    <w:rsid w:val="007C69DA"/>
    <w:rsid w:val="007D0BF9"/>
    <w:rsid w:val="007D1430"/>
    <w:rsid w:val="007E5DF3"/>
    <w:rsid w:val="007E6951"/>
    <w:rsid w:val="007F250C"/>
    <w:rsid w:val="007F37C8"/>
    <w:rsid w:val="007F397B"/>
    <w:rsid w:val="007F6ECA"/>
    <w:rsid w:val="00803929"/>
    <w:rsid w:val="00805B9D"/>
    <w:rsid w:val="00806E7F"/>
    <w:rsid w:val="00807D3A"/>
    <w:rsid w:val="00811C95"/>
    <w:rsid w:val="00816663"/>
    <w:rsid w:val="00816DC1"/>
    <w:rsid w:val="00821057"/>
    <w:rsid w:val="008253A4"/>
    <w:rsid w:val="008265EC"/>
    <w:rsid w:val="00826D21"/>
    <w:rsid w:val="00826DEA"/>
    <w:rsid w:val="00826F0F"/>
    <w:rsid w:val="00831E5B"/>
    <w:rsid w:val="00833A2C"/>
    <w:rsid w:val="008348EF"/>
    <w:rsid w:val="00842C76"/>
    <w:rsid w:val="00845732"/>
    <w:rsid w:val="008464A8"/>
    <w:rsid w:val="00850F87"/>
    <w:rsid w:val="008535AF"/>
    <w:rsid w:val="008555DB"/>
    <w:rsid w:val="008568C7"/>
    <w:rsid w:val="00863098"/>
    <w:rsid w:val="00863B96"/>
    <w:rsid w:val="0086626E"/>
    <w:rsid w:val="00870AD9"/>
    <w:rsid w:val="0087169F"/>
    <w:rsid w:val="0087216C"/>
    <w:rsid w:val="00872FB1"/>
    <w:rsid w:val="0087316A"/>
    <w:rsid w:val="00875B64"/>
    <w:rsid w:val="0087793B"/>
    <w:rsid w:val="008807AA"/>
    <w:rsid w:val="008847DA"/>
    <w:rsid w:val="008848B4"/>
    <w:rsid w:val="008859B0"/>
    <w:rsid w:val="00886F13"/>
    <w:rsid w:val="00887686"/>
    <w:rsid w:val="008876DE"/>
    <w:rsid w:val="00887FD9"/>
    <w:rsid w:val="008908C3"/>
    <w:rsid w:val="0089163A"/>
    <w:rsid w:val="00895B97"/>
    <w:rsid w:val="008A0B38"/>
    <w:rsid w:val="008A200C"/>
    <w:rsid w:val="008A42E5"/>
    <w:rsid w:val="008A5FE0"/>
    <w:rsid w:val="008B4411"/>
    <w:rsid w:val="008B4EAA"/>
    <w:rsid w:val="008B6AF9"/>
    <w:rsid w:val="008B7F7E"/>
    <w:rsid w:val="008C13C1"/>
    <w:rsid w:val="008C7C70"/>
    <w:rsid w:val="008D23AC"/>
    <w:rsid w:val="008D40AC"/>
    <w:rsid w:val="008D7387"/>
    <w:rsid w:val="008D7FF2"/>
    <w:rsid w:val="008E1957"/>
    <w:rsid w:val="008E499F"/>
    <w:rsid w:val="008E7542"/>
    <w:rsid w:val="008F0012"/>
    <w:rsid w:val="008F0437"/>
    <w:rsid w:val="008F07C6"/>
    <w:rsid w:val="008F1B46"/>
    <w:rsid w:val="008F392F"/>
    <w:rsid w:val="008F54EC"/>
    <w:rsid w:val="008F6DDB"/>
    <w:rsid w:val="009018AD"/>
    <w:rsid w:val="00901AEE"/>
    <w:rsid w:val="00902336"/>
    <w:rsid w:val="00902B0B"/>
    <w:rsid w:val="00902C84"/>
    <w:rsid w:val="00905A94"/>
    <w:rsid w:val="00910942"/>
    <w:rsid w:val="00910DBC"/>
    <w:rsid w:val="009122DB"/>
    <w:rsid w:val="00912D4E"/>
    <w:rsid w:val="0091526B"/>
    <w:rsid w:val="00916A40"/>
    <w:rsid w:val="00916EBF"/>
    <w:rsid w:val="009177E8"/>
    <w:rsid w:val="00921708"/>
    <w:rsid w:val="00924D1D"/>
    <w:rsid w:val="00927263"/>
    <w:rsid w:val="00930463"/>
    <w:rsid w:val="0093606B"/>
    <w:rsid w:val="009362D7"/>
    <w:rsid w:val="00937479"/>
    <w:rsid w:val="00937544"/>
    <w:rsid w:val="00937572"/>
    <w:rsid w:val="009408BA"/>
    <w:rsid w:val="00947516"/>
    <w:rsid w:val="00950217"/>
    <w:rsid w:val="0095057C"/>
    <w:rsid w:val="009516A2"/>
    <w:rsid w:val="00951E2A"/>
    <w:rsid w:val="00952229"/>
    <w:rsid w:val="00955DBA"/>
    <w:rsid w:val="009610C8"/>
    <w:rsid w:val="00962AEE"/>
    <w:rsid w:val="0096395D"/>
    <w:rsid w:val="00963EC2"/>
    <w:rsid w:val="00964A09"/>
    <w:rsid w:val="0097135C"/>
    <w:rsid w:val="009737E4"/>
    <w:rsid w:val="009762BB"/>
    <w:rsid w:val="00980694"/>
    <w:rsid w:val="00980A72"/>
    <w:rsid w:val="00981686"/>
    <w:rsid w:val="00984089"/>
    <w:rsid w:val="0098576A"/>
    <w:rsid w:val="009868C3"/>
    <w:rsid w:val="00986AB8"/>
    <w:rsid w:val="00991D15"/>
    <w:rsid w:val="00993B6B"/>
    <w:rsid w:val="00993DB4"/>
    <w:rsid w:val="00995728"/>
    <w:rsid w:val="0099598B"/>
    <w:rsid w:val="00995D85"/>
    <w:rsid w:val="00995FE0"/>
    <w:rsid w:val="00996120"/>
    <w:rsid w:val="00996A43"/>
    <w:rsid w:val="009A1EF0"/>
    <w:rsid w:val="009A23AA"/>
    <w:rsid w:val="009A2A11"/>
    <w:rsid w:val="009A6BE8"/>
    <w:rsid w:val="009A6D4E"/>
    <w:rsid w:val="009B25D2"/>
    <w:rsid w:val="009B3E19"/>
    <w:rsid w:val="009B4211"/>
    <w:rsid w:val="009B5301"/>
    <w:rsid w:val="009B61E8"/>
    <w:rsid w:val="009B75F7"/>
    <w:rsid w:val="009C015C"/>
    <w:rsid w:val="009C31A5"/>
    <w:rsid w:val="009C7C0C"/>
    <w:rsid w:val="009D0CEC"/>
    <w:rsid w:val="009D3381"/>
    <w:rsid w:val="009D419A"/>
    <w:rsid w:val="009D7EFD"/>
    <w:rsid w:val="009E0118"/>
    <w:rsid w:val="009E0467"/>
    <w:rsid w:val="009E2AB0"/>
    <w:rsid w:val="009E3561"/>
    <w:rsid w:val="009E5D2A"/>
    <w:rsid w:val="009E74B7"/>
    <w:rsid w:val="009F15CA"/>
    <w:rsid w:val="009F50BE"/>
    <w:rsid w:val="009F573E"/>
    <w:rsid w:val="009F7D83"/>
    <w:rsid w:val="00A01251"/>
    <w:rsid w:val="00A033E9"/>
    <w:rsid w:val="00A03528"/>
    <w:rsid w:val="00A036D7"/>
    <w:rsid w:val="00A04F7E"/>
    <w:rsid w:val="00A0612E"/>
    <w:rsid w:val="00A0635C"/>
    <w:rsid w:val="00A07607"/>
    <w:rsid w:val="00A11642"/>
    <w:rsid w:val="00A11DEE"/>
    <w:rsid w:val="00A12240"/>
    <w:rsid w:val="00A12F13"/>
    <w:rsid w:val="00A131DB"/>
    <w:rsid w:val="00A14848"/>
    <w:rsid w:val="00A15C4E"/>
    <w:rsid w:val="00A16EFD"/>
    <w:rsid w:val="00A20983"/>
    <w:rsid w:val="00A2447C"/>
    <w:rsid w:val="00A264A5"/>
    <w:rsid w:val="00A26951"/>
    <w:rsid w:val="00A34FF0"/>
    <w:rsid w:val="00A36707"/>
    <w:rsid w:val="00A36CEC"/>
    <w:rsid w:val="00A37702"/>
    <w:rsid w:val="00A37D06"/>
    <w:rsid w:val="00A401BB"/>
    <w:rsid w:val="00A40B47"/>
    <w:rsid w:val="00A40C3B"/>
    <w:rsid w:val="00A42AA3"/>
    <w:rsid w:val="00A43C4E"/>
    <w:rsid w:val="00A462F6"/>
    <w:rsid w:val="00A529B1"/>
    <w:rsid w:val="00A54092"/>
    <w:rsid w:val="00A540D1"/>
    <w:rsid w:val="00A5616E"/>
    <w:rsid w:val="00A602D4"/>
    <w:rsid w:val="00A60DA1"/>
    <w:rsid w:val="00A61078"/>
    <w:rsid w:val="00A62E5C"/>
    <w:rsid w:val="00A649CA"/>
    <w:rsid w:val="00A7163B"/>
    <w:rsid w:val="00A742B4"/>
    <w:rsid w:val="00A7539B"/>
    <w:rsid w:val="00A775E2"/>
    <w:rsid w:val="00A8463A"/>
    <w:rsid w:val="00A858A4"/>
    <w:rsid w:val="00A87BFD"/>
    <w:rsid w:val="00A920C0"/>
    <w:rsid w:val="00A922DB"/>
    <w:rsid w:val="00A9241D"/>
    <w:rsid w:val="00A93996"/>
    <w:rsid w:val="00A93C71"/>
    <w:rsid w:val="00A9514F"/>
    <w:rsid w:val="00A95BBD"/>
    <w:rsid w:val="00A9661B"/>
    <w:rsid w:val="00AA037C"/>
    <w:rsid w:val="00AA04D6"/>
    <w:rsid w:val="00AA164E"/>
    <w:rsid w:val="00AA2D81"/>
    <w:rsid w:val="00AA65C9"/>
    <w:rsid w:val="00AA6C57"/>
    <w:rsid w:val="00AA765E"/>
    <w:rsid w:val="00AB1783"/>
    <w:rsid w:val="00AB3F90"/>
    <w:rsid w:val="00AB78D4"/>
    <w:rsid w:val="00AC06A1"/>
    <w:rsid w:val="00AC4959"/>
    <w:rsid w:val="00AD2BB2"/>
    <w:rsid w:val="00AD6692"/>
    <w:rsid w:val="00AD67DD"/>
    <w:rsid w:val="00AD6C9A"/>
    <w:rsid w:val="00AE1C88"/>
    <w:rsid w:val="00AE3965"/>
    <w:rsid w:val="00AE4CC2"/>
    <w:rsid w:val="00AE655D"/>
    <w:rsid w:val="00AF0539"/>
    <w:rsid w:val="00AF1168"/>
    <w:rsid w:val="00AF4969"/>
    <w:rsid w:val="00AF5C34"/>
    <w:rsid w:val="00AF6D5B"/>
    <w:rsid w:val="00AF720A"/>
    <w:rsid w:val="00AF74B4"/>
    <w:rsid w:val="00B0116E"/>
    <w:rsid w:val="00B02256"/>
    <w:rsid w:val="00B023B1"/>
    <w:rsid w:val="00B0392F"/>
    <w:rsid w:val="00B100FC"/>
    <w:rsid w:val="00B1036F"/>
    <w:rsid w:val="00B103EF"/>
    <w:rsid w:val="00B1181E"/>
    <w:rsid w:val="00B125ED"/>
    <w:rsid w:val="00B12D0E"/>
    <w:rsid w:val="00B14ED7"/>
    <w:rsid w:val="00B15119"/>
    <w:rsid w:val="00B16239"/>
    <w:rsid w:val="00B179C5"/>
    <w:rsid w:val="00B17D59"/>
    <w:rsid w:val="00B21002"/>
    <w:rsid w:val="00B22F0C"/>
    <w:rsid w:val="00B26CF7"/>
    <w:rsid w:val="00B27173"/>
    <w:rsid w:val="00B31F08"/>
    <w:rsid w:val="00B357B2"/>
    <w:rsid w:val="00B36140"/>
    <w:rsid w:val="00B41264"/>
    <w:rsid w:val="00B4159C"/>
    <w:rsid w:val="00B431FF"/>
    <w:rsid w:val="00B5159E"/>
    <w:rsid w:val="00B54362"/>
    <w:rsid w:val="00B56111"/>
    <w:rsid w:val="00B562BD"/>
    <w:rsid w:val="00B612C4"/>
    <w:rsid w:val="00B63812"/>
    <w:rsid w:val="00B63D7D"/>
    <w:rsid w:val="00B65565"/>
    <w:rsid w:val="00B67377"/>
    <w:rsid w:val="00B70A9E"/>
    <w:rsid w:val="00B724B6"/>
    <w:rsid w:val="00B74D77"/>
    <w:rsid w:val="00B75393"/>
    <w:rsid w:val="00B76E74"/>
    <w:rsid w:val="00B803D8"/>
    <w:rsid w:val="00B81AE2"/>
    <w:rsid w:val="00B81E08"/>
    <w:rsid w:val="00B82D98"/>
    <w:rsid w:val="00B839C3"/>
    <w:rsid w:val="00B842AF"/>
    <w:rsid w:val="00B855B6"/>
    <w:rsid w:val="00B8597F"/>
    <w:rsid w:val="00B861E2"/>
    <w:rsid w:val="00B87AF0"/>
    <w:rsid w:val="00B90287"/>
    <w:rsid w:val="00B9058F"/>
    <w:rsid w:val="00B91009"/>
    <w:rsid w:val="00B91993"/>
    <w:rsid w:val="00B94282"/>
    <w:rsid w:val="00B942C8"/>
    <w:rsid w:val="00B96B3F"/>
    <w:rsid w:val="00B975D3"/>
    <w:rsid w:val="00BA297C"/>
    <w:rsid w:val="00BB1138"/>
    <w:rsid w:val="00BB4642"/>
    <w:rsid w:val="00BB7FED"/>
    <w:rsid w:val="00BC3420"/>
    <w:rsid w:val="00BC6061"/>
    <w:rsid w:val="00BD69C7"/>
    <w:rsid w:val="00BD7C89"/>
    <w:rsid w:val="00BE202B"/>
    <w:rsid w:val="00BE5674"/>
    <w:rsid w:val="00BE5B69"/>
    <w:rsid w:val="00BF0598"/>
    <w:rsid w:val="00BF2925"/>
    <w:rsid w:val="00BF3DBB"/>
    <w:rsid w:val="00BF55EE"/>
    <w:rsid w:val="00C000F3"/>
    <w:rsid w:val="00C02E9A"/>
    <w:rsid w:val="00C02F78"/>
    <w:rsid w:val="00C03A5F"/>
    <w:rsid w:val="00C0491C"/>
    <w:rsid w:val="00C069B4"/>
    <w:rsid w:val="00C06ECF"/>
    <w:rsid w:val="00C1076B"/>
    <w:rsid w:val="00C11880"/>
    <w:rsid w:val="00C13AA1"/>
    <w:rsid w:val="00C13B00"/>
    <w:rsid w:val="00C14217"/>
    <w:rsid w:val="00C16E5B"/>
    <w:rsid w:val="00C2240D"/>
    <w:rsid w:val="00C22C1F"/>
    <w:rsid w:val="00C22E4E"/>
    <w:rsid w:val="00C24514"/>
    <w:rsid w:val="00C24D79"/>
    <w:rsid w:val="00C325BA"/>
    <w:rsid w:val="00C331D2"/>
    <w:rsid w:val="00C40D6B"/>
    <w:rsid w:val="00C4223D"/>
    <w:rsid w:val="00C42318"/>
    <w:rsid w:val="00C45623"/>
    <w:rsid w:val="00C45CA1"/>
    <w:rsid w:val="00C47883"/>
    <w:rsid w:val="00C50389"/>
    <w:rsid w:val="00C5281F"/>
    <w:rsid w:val="00C53118"/>
    <w:rsid w:val="00C53D1F"/>
    <w:rsid w:val="00C53DFC"/>
    <w:rsid w:val="00C53E71"/>
    <w:rsid w:val="00C542BF"/>
    <w:rsid w:val="00C558E2"/>
    <w:rsid w:val="00C56F09"/>
    <w:rsid w:val="00C61D09"/>
    <w:rsid w:val="00C61D7A"/>
    <w:rsid w:val="00C62383"/>
    <w:rsid w:val="00C64913"/>
    <w:rsid w:val="00C65EA8"/>
    <w:rsid w:val="00C66154"/>
    <w:rsid w:val="00C66530"/>
    <w:rsid w:val="00C7128B"/>
    <w:rsid w:val="00C73662"/>
    <w:rsid w:val="00C76F8A"/>
    <w:rsid w:val="00C7700F"/>
    <w:rsid w:val="00C776D3"/>
    <w:rsid w:val="00C80C49"/>
    <w:rsid w:val="00C80F47"/>
    <w:rsid w:val="00C81CB7"/>
    <w:rsid w:val="00C82956"/>
    <w:rsid w:val="00C86B7A"/>
    <w:rsid w:val="00C87C50"/>
    <w:rsid w:val="00C9549D"/>
    <w:rsid w:val="00C97529"/>
    <w:rsid w:val="00CA098D"/>
    <w:rsid w:val="00CA3492"/>
    <w:rsid w:val="00CA3B69"/>
    <w:rsid w:val="00CA5583"/>
    <w:rsid w:val="00CB79B4"/>
    <w:rsid w:val="00CB7D6A"/>
    <w:rsid w:val="00CBFDA2"/>
    <w:rsid w:val="00CC0AF2"/>
    <w:rsid w:val="00CC55EF"/>
    <w:rsid w:val="00CC5FF4"/>
    <w:rsid w:val="00CC64FB"/>
    <w:rsid w:val="00CC6658"/>
    <w:rsid w:val="00CC67B0"/>
    <w:rsid w:val="00CC77C3"/>
    <w:rsid w:val="00CD1347"/>
    <w:rsid w:val="00CD5E36"/>
    <w:rsid w:val="00CD7292"/>
    <w:rsid w:val="00CE3E34"/>
    <w:rsid w:val="00CE4374"/>
    <w:rsid w:val="00CE4F90"/>
    <w:rsid w:val="00CE61BC"/>
    <w:rsid w:val="00CE6225"/>
    <w:rsid w:val="00CE68E5"/>
    <w:rsid w:val="00CF2A7F"/>
    <w:rsid w:val="00CF3049"/>
    <w:rsid w:val="00CF6267"/>
    <w:rsid w:val="00CF62EE"/>
    <w:rsid w:val="00CF79F9"/>
    <w:rsid w:val="00D015A0"/>
    <w:rsid w:val="00D022CA"/>
    <w:rsid w:val="00D03A57"/>
    <w:rsid w:val="00D04D55"/>
    <w:rsid w:val="00D065D0"/>
    <w:rsid w:val="00D06FF1"/>
    <w:rsid w:val="00D0721F"/>
    <w:rsid w:val="00D078D4"/>
    <w:rsid w:val="00D07F5F"/>
    <w:rsid w:val="00D1044B"/>
    <w:rsid w:val="00D14F21"/>
    <w:rsid w:val="00D16B4E"/>
    <w:rsid w:val="00D17CA4"/>
    <w:rsid w:val="00D20F43"/>
    <w:rsid w:val="00D21E45"/>
    <w:rsid w:val="00D27DA2"/>
    <w:rsid w:val="00D3066B"/>
    <w:rsid w:val="00D308E8"/>
    <w:rsid w:val="00D325CB"/>
    <w:rsid w:val="00D3292B"/>
    <w:rsid w:val="00D35969"/>
    <w:rsid w:val="00D37234"/>
    <w:rsid w:val="00D40FB7"/>
    <w:rsid w:val="00D436A9"/>
    <w:rsid w:val="00D44150"/>
    <w:rsid w:val="00D461AE"/>
    <w:rsid w:val="00D46C7D"/>
    <w:rsid w:val="00D46DCB"/>
    <w:rsid w:val="00D476A2"/>
    <w:rsid w:val="00D51EF5"/>
    <w:rsid w:val="00D532FD"/>
    <w:rsid w:val="00D5508D"/>
    <w:rsid w:val="00D55218"/>
    <w:rsid w:val="00D554E4"/>
    <w:rsid w:val="00D57CA9"/>
    <w:rsid w:val="00D607D9"/>
    <w:rsid w:val="00D60896"/>
    <w:rsid w:val="00D61607"/>
    <w:rsid w:val="00D6330E"/>
    <w:rsid w:val="00D64067"/>
    <w:rsid w:val="00D640F4"/>
    <w:rsid w:val="00D72437"/>
    <w:rsid w:val="00D73CA3"/>
    <w:rsid w:val="00D7685D"/>
    <w:rsid w:val="00D80A21"/>
    <w:rsid w:val="00D8121F"/>
    <w:rsid w:val="00D81A3C"/>
    <w:rsid w:val="00D82357"/>
    <w:rsid w:val="00D8578D"/>
    <w:rsid w:val="00D85794"/>
    <w:rsid w:val="00D86110"/>
    <w:rsid w:val="00D92156"/>
    <w:rsid w:val="00D93F70"/>
    <w:rsid w:val="00D942E1"/>
    <w:rsid w:val="00D94FF7"/>
    <w:rsid w:val="00D95FA3"/>
    <w:rsid w:val="00D97F78"/>
    <w:rsid w:val="00DA5722"/>
    <w:rsid w:val="00DA5AA7"/>
    <w:rsid w:val="00DA5FD4"/>
    <w:rsid w:val="00DA607C"/>
    <w:rsid w:val="00DA7596"/>
    <w:rsid w:val="00DB43B0"/>
    <w:rsid w:val="00DC03E6"/>
    <w:rsid w:val="00DC05AB"/>
    <w:rsid w:val="00DC1A07"/>
    <w:rsid w:val="00DC4487"/>
    <w:rsid w:val="00DC4BA6"/>
    <w:rsid w:val="00DC54F6"/>
    <w:rsid w:val="00DC6361"/>
    <w:rsid w:val="00DC67E6"/>
    <w:rsid w:val="00DD2901"/>
    <w:rsid w:val="00DD47DE"/>
    <w:rsid w:val="00DD6697"/>
    <w:rsid w:val="00DD7A79"/>
    <w:rsid w:val="00DD7AD2"/>
    <w:rsid w:val="00DE088E"/>
    <w:rsid w:val="00DE1FD6"/>
    <w:rsid w:val="00DF0CAD"/>
    <w:rsid w:val="00DF30ED"/>
    <w:rsid w:val="00DF3438"/>
    <w:rsid w:val="00E01948"/>
    <w:rsid w:val="00E044C2"/>
    <w:rsid w:val="00E04FF3"/>
    <w:rsid w:val="00E0554B"/>
    <w:rsid w:val="00E106BC"/>
    <w:rsid w:val="00E1535F"/>
    <w:rsid w:val="00E1554D"/>
    <w:rsid w:val="00E15D70"/>
    <w:rsid w:val="00E2095A"/>
    <w:rsid w:val="00E2097B"/>
    <w:rsid w:val="00E22735"/>
    <w:rsid w:val="00E31A7A"/>
    <w:rsid w:val="00E32B93"/>
    <w:rsid w:val="00E32D71"/>
    <w:rsid w:val="00E33207"/>
    <w:rsid w:val="00E368F0"/>
    <w:rsid w:val="00E428CB"/>
    <w:rsid w:val="00E5391C"/>
    <w:rsid w:val="00E54663"/>
    <w:rsid w:val="00E557A1"/>
    <w:rsid w:val="00E5684B"/>
    <w:rsid w:val="00E613D0"/>
    <w:rsid w:val="00E63780"/>
    <w:rsid w:val="00E63E30"/>
    <w:rsid w:val="00E64582"/>
    <w:rsid w:val="00E651A1"/>
    <w:rsid w:val="00E65DEA"/>
    <w:rsid w:val="00E6626F"/>
    <w:rsid w:val="00E66C71"/>
    <w:rsid w:val="00E71EBF"/>
    <w:rsid w:val="00E805E6"/>
    <w:rsid w:val="00E81BC7"/>
    <w:rsid w:val="00E81F6F"/>
    <w:rsid w:val="00E90569"/>
    <w:rsid w:val="00E90D5C"/>
    <w:rsid w:val="00E91DC0"/>
    <w:rsid w:val="00E9376A"/>
    <w:rsid w:val="00E95F68"/>
    <w:rsid w:val="00E97245"/>
    <w:rsid w:val="00E97CFC"/>
    <w:rsid w:val="00EA08B7"/>
    <w:rsid w:val="00EA401C"/>
    <w:rsid w:val="00EA545E"/>
    <w:rsid w:val="00EA5982"/>
    <w:rsid w:val="00EB005B"/>
    <w:rsid w:val="00EB189C"/>
    <w:rsid w:val="00EB1B7C"/>
    <w:rsid w:val="00EB3E42"/>
    <w:rsid w:val="00EB4725"/>
    <w:rsid w:val="00EB63EF"/>
    <w:rsid w:val="00EC341E"/>
    <w:rsid w:val="00EC5CF0"/>
    <w:rsid w:val="00EC5D80"/>
    <w:rsid w:val="00EC61EF"/>
    <w:rsid w:val="00EC62BD"/>
    <w:rsid w:val="00ED005A"/>
    <w:rsid w:val="00ED1688"/>
    <w:rsid w:val="00ED3DFD"/>
    <w:rsid w:val="00ED6D7D"/>
    <w:rsid w:val="00EE17C3"/>
    <w:rsid w:val="00EE21D5"/>
    <w:rsid w:val="00EE2A5F"/>
    <w:rsid w:val="00EE4B19"/>
    <w:rsid w:val="00EE4EA0"/>
    <w:rsid w:val="00EE6A1B"/>
    <w:rsid w:val="00EE705B"/>
    <w:rsid w:val="00EE7842"/>
    <w:rsid w:val="00EE7B9F"/>
    <w:rsid w:val="00EF0274"/>
    <w:rsid w:val="00EF6190"/>
    <w:rsid w:val="00EF6862"/>
    <w:rsid w:val="00EF7496"/>
    <w:rsid w:val="00F000EF"/>
    <w:rsid w:val="00F02C39"/>
    <w:rsid w:val="00F03649"/>
    <w:rsid w:val="00F03A66"/>
    <w:rsid w:val="00F03E93"/>
    <w:rsid w:val="00F0624E"/>
    <w:rsid w:val="00F06717"/>
    <w:rsid w:val="00F06A36"/>
    <w:rsid w:val="00F0757F"/>
    <w:rsid w:val="00F11284"/>
    <w:rsid w:val="00F1247B"/>
    <w:rsid w:val="00F125F3"/>
    <w:rsid w:val="00F14738"/>
    <w:rsid w:val="00F14E4D"/>
    <w:rsid w:val="00F17739"/>
    <w:rsid w:val="00F20E55"/>
    <w:rsid w:val="00F2314F"/>
    <w:rsid w:val="00F233C9"/>
    <w:rsid w:val="00F2565B"/>
    <w:rsid w:val="00F25CDE"/>
    <w:rsid w:val="00F2726B"/>
    <w:rsid w:val="00F33D4F"/>
    <w:rsid w:val="00F368D4"/>
    <w:rsid w:val="00F4447D"/>
    <w:rsid w:val="00F50C3B"/>
    <w:rsid w:val="00F51E7A"/>
    <w:rsid w:val="00F52E44"/>
    <w:rsid w:val="00F5558C"/>
    <w:rsid w:val="00F57B05"/>
    <w:rsid w:val="00F60FCD"/>
    <w:rsid w:val="00F64E1C"/>
    <w:rsid w:val="00F65C29"/>
    <w:rsid w:val="00F66CC5"/>
    <w:rsid w:val="00F70572"/>
    <w:rsid w:val="00F7124F"/>
    <w:rsid w:val="00F7219F"/>
    <w:rsid w:val="00F7615C"/>
    <w:rsid w:val="00F80E8B"/>
    <w:rsid w:val="00F8203D"/>
    <w:rsid w:val="00F84A68"/>
    <w:rsid w:val="00F85F4F"/>
    <w:rsid w:val="00F90F31"/>
    <w:rsid w:val="00F9189B"/>
    <w:rsid w:val="00F92317"/>
    <w:rsid w:val="00F9414E"/>
    <w:rsid w:val="00F951A5"/>
    <w:rsid w:val="00F96DA6"/>
    <w:rsid w:val="00FA0275"/>
    <w:rsid w:val="00FA05B4"/>
    <w:rsid w:val="00FA116D"/>
    <w:rsid w:val="00FA58C4"/>
    <w:rsid w:val="00FA6B1A"/>
    <w:rsid w:val="00FA710C"/>
    <w:rsid w:val="00FB00BD"/>
    <w:rsid w:val="00FB05BC"/>
    <w:rsid w:val="00FB4B81"/>
    <w:rsid w:val="00FB4D53"/>
    <w:rsid w:val="00FB5C17"/>
    <w:rsid w:val="00FB609A"/>
    <w:rsid w:val="00FB6994"/>
    <w:rsid w:val="00FB7D80"/>
    <w:rsid w:val="00FC3B5F"/>
    <w:rsid w:val="00FC42E0"/>
    <w:rsid w:val="00FC5518"/>
    <w:rsid w:val="00FC5AB4"/>
    <w:rsid w:val="00FC5C27"/>
    <w:rsid w:val="00FC5D4F"/>
    <w:rsid w:val="00FC6F76"/>
    <w:rsid w:val="00FD0488"/>
    <w:rsid w:val="00FD335F"/>
    <w:rsid w:val="00FD46B4"/>
    <w:rsid w:val="00FD5FDD"/>
    <w:rsid w:val="00FE6A4A"/>
    <w:rsid w:val="00FF01F8"/>
    <w:rsid w:val="00FF3E1A"/>
    <w:rsid w:val="00FF4E91"/>
    <w:rsid w:val="01102671"/>
    <w:rsid w:val="01150CD6"/>
    <w:rsid w:val="013C8CA7"/>
    <w:rsid w:val="0156A2EC"/>
    <w:rsid w:val="016C505E"/>
    <w:rsid w:val="018476BA"/>
    <w:rsid w:val="01BF8266"/>
    <w:rsid w:val="01D54256"/>
    <w:rsid w:val="01DD330D"/>
    <w:rsid w:val="01ECF2E7"/>
    <w:rsid w:val="0232DF29"/>
    <w:rsid w:val="02572AA4"/>
    <w:rsid w:val="026266D6"/>
    <w:rsid w:val="02B0E99A"/>
    <w:rsid w:val="02B58C69"/>
    <w:rsid w:val="02E2F7E6"/>
    <w:rsid w:val="02F1F0B1"/>
    <w:rsid w:val="02F7B1D9"/>
    <w:rsid w:val="030D7718"/>
    <w:rsid w:val="03318DDC"/>
    <w:rsid w:val="0348DDCB"/>
    <w:rsid w:val="0356CD10"/>
    <w:rsid w:val="035B90F6"/>
    <w:rsid w:val="03774E1D"/>
    <w:rsid w:val="03780F40"/>
    <w:rsid w:val="037DD7F2"/>
    <w:rsid w:val="0383CC3F"/>
    <w:rsid w:val="039EC0A0"/>
    <w:rsid w:val="03D834BC"/>
    <w:rsid w:val="03D8DD2A"/>
    <w:rsid w:val="03E00976"/>
    <w:rsid w:val="03F090CB"/>
    <w:rsid w:val="0400CCB8"/>
    <w:rsid w:val="04DB84A7"/>
    <w:rsid w:val="04EB0634"/>
    <w:rsid w:val="050DE148"/>
    <w:rsid w:val="0514835E"/>
    <w:rsid w:val="052EDF39"/>
    <w:rsid w:val="056D7666"/>
    <w:rsid w:val="05BACF67"/>
    <w:rsid w:val="05C31FA6"/>
    <w:rsid w:val="05D0AD1C"/>
    <w:rsid w:val="05DC4803"/>
    <w:rsid w:val="05FA54B9"/>
    <w:rsid w:val="061DD6EE"/>
    <w:rsid w:val="063861F0"/>
    <w:rsid w:val="064F0DD2"/>
    <w:rsid w:val="068C97EE"/>
    <w:rsid w:val="06BD67E4"/>
    <w:rsid w:val="06C626C7"/>
    <w:rsid w:val="06D00652"/>
    <w:rsid w:val="06D98C67"/>
    <w:rsid w:val="06E7F4B3"/>
    <w:rsid w:val="06FC6AAF"/>
    <w:rsid w:val="0707C6F0"/>
    <w:rsid w:val="071FB3E8"/>
    <w:rsid w:val="0744A78D"/>
    <w:rsid w:val="07569FC8"/>
    <w:rsid w:val="0773418C"/>
    <w:rsid w:val="0775F681"/>
    <w:rsid w:val="078B7CE2"/>
    <w:rsid w:val="0792A5CE"/>
    <w:rsid w:val="0797CC6D"/>
    <w:rsid w:val="07BD7F74"/>
    <w:rsid w:val="07DC2578"/>
    <w:rsid w:val="07F7D712"/>
    <w:rsid w:val="08012B29"/>
    <w:rsid w:val="081693AA"/>
    <w:rsid w:val="081D58B3"/>
    <w:rsid w:val="08487201"/>
    <w:rsid w:val="089CBAA0"/>
    <w:rsid w:val="08A2A469"/>
    <w:rsid w:val="08B4DE65"/>
    <w:rsid w:val="08CBE075"/>
    <w:rsid w:val="08CD2334"/>
    <w:rsid w:val="08DD1572"/>
    <w:rsid w:val="0916AFAC"/>
    <w:rsid w:val="0934D427"/>
    <w:rsid w:val="093BEBDE"/>
    <w:rsid w:val="094F1789"/>
    <w:rsid w:val="09506AF2"/>
    <w:rsid w:val="096B7B51"/>
    <w:rsid w:val="098BB722"/>
    <w:rsid w:val="098EBD26"/>
    <w:rsid w:val="09E19259"/>
    <w:rsid w:val="09E765F7"/>
    <w:rsid w:val="0A08E069"/>
    <w:rsid w:val="0A2C015E"/>
    <w:rsid w:val="0A478EC6"/>
    <w:rsid w:val="0A52BEAA"/>
    <w:rsid w:val="0A5A1BA7"/>
    <w:rsid w:val="0A78004F"/>
    <w:rsid w:val="0A8D0219"/>
    <w:rsid w:val="0A9AADDE"/>
    <w:rsid w:val="0AB216EA"/>
    <w:rsid w:val="0AB3F6FE"/>
    <w:rsid w:val="0ABB8405"/>
    <w:rsid w:val="0ACA4690"/>
    <w:rsid w:val="0AD8CB60"/>
    <w:rsid w:val="0AE4A2A9"/>
    <w:rsid w:val="0B06E3CF"/>
    <w:rsid w:val="0B294D97"/>
    <w:rsid w:val="0B537BF0"/>
    <w:rsid w:val="0B63FA6F"/>
    <w:rsid w:val="0B9FC18C"/>
    <w:rsid w:val="0BC78EA7"/>
    <w:rsid w:val="0C13D0B0"/>
    <w:rsid w:val="0C29D31E"/>
    <w:rsid w:val="0C53A8C7"/>
    <w:rsid w:val="0CA09BCA"/>
    <w:rsid w:val="0CA2B134"/>
    <w:rsid w:val="0CBFA428"/>
    <w:rsid w:val="0D0BDE6E"/>
    <w:rsid w:val="0D0C69A3"/>
    <w:rsid w:val="0D1611E5"/>
    <w:rsid w:val="0D1E5DBF"/>
    <w:rsid w:val="0D1FE664"/>
    <w:rsid w:val="0D28B094"/>
    <w:rsid w:val="0D40156F"/>
    <w:rsid w:val="0D46EA70"/>
    <w:rsid w:val="0D55A27E"/>
    <w:rsid w:val="0D5F90F9"/>
    <w:rsid w:val="0D758D27"/>
    <w:rsid w:val="0D890E81"/>
    <w:rsid w:val="0D9E4EA4"/>
    <w:rsid w:val="0DA7495C"/>
    <w:rsid w:val="0DDF8334"/>
    <w:rsid w:val="0E261080"/>
    <w:rsid w:val="0E2AA8CC"/>
    <w:rsid w:val="0E3464A0"/>
    <w:rsid w:val="0E3757DD"/>
    <w:rsid w:val="0E3903A1"/>
    <w:rsid w:val="0E9B9B31"/>
    <w:rsid w:val="0EAB1F69"/>
    <w:rsid w:val="0ECE9B1E"/>
    <w:rsid w:val="0ED35DA0"/>
    <w:rsid w:val="0F1F2009"/>
    <w:rsid w:val="0F31FB57"/>
    <w:rsid w:val="0F3DE0BA"/>
    <w:rsid w:val="0F41C6FE"/>
    <w:rsid w:val="0F43ECB2"/>
    <w:rsid w:val="0F5A5556"/>
    <w:rsid w:val="0F713CE6"/>
    <w:rsid w:val="0F7845DE"/>
    <w:rsid w:val="0FCC706F"/>
    <w:rsid w:val="0FD3283E"/>
    <w:rsid w:val="10056039"/>
    <w:rsid w:val="101E91E3"/>
    <w:rsid w:val="10D26176"/>
    <w:rsid w:val="10D75852"/>
    <w:rsid w:val="10E147FE"/>
    <w:rsid w:val="10F78A4A"/>
    <w:rsid w:val="110470B9"/>
    <w:rsid w:val="1135E46B"/>
    <w:rsid w:val="1169B315"/>
    <w:rsid w:val="119BD545"/>
    <w:rsid w:val="11CFA929"/>
    <w:rsid w:val="11F281F2"/>
    <w:rsid w:val="120ABFF7"/>
    <w:rsid w:val="1240D682"/>
    <w:rsid w:val="12582ED7"/>
    <w:rsid w:val="129E960B"/>
    <w:rsid w:val="12BDBA13"/>
    <w:rsid w:val="12C103B6"/>
    <w:rsid w:val="12D7CB9E"/>
    <w:rsid w:val="12DEF247"/>
    <w:rsid w:val="12F952BC"/>
    <w:rsid w:val="12FD0066"/>
    <w:rsid w:val="13100201"/>
    <w:rsid w:val="1311F2B8"/>
    <w:rsid w:val="132D1353"/>
    <w:rsid w:val="13357E60"/>
    <w:rsid w:val="13511EB3"/>
    <w:rsid w:val="1351C473"/>
    <w:rsid w:val="136F03D7"/>
    <w:rsid w:val="13B154E5"/>
    <w:rsid w:val="13CB06C6"/>
    <w:rsid w:val="13CF597E"/>
    <w:rsid w:val="13E99B0C"/>
    <w:rsid w:val="13EFD528"/>
    <w:rsid w:val="14197BB2"/>
    <w:rsid w:val="141E7866"/>
    <w:rsid w:val="1423CCA3"/>
    <w:rsid w:val="14304263"/>
    <w:rsid w:val="1444A516"/>
    <w:rsid w:val="14518D5C"/>
    <w:rsid w:val="1492AA05"/>
    <w:rsid w:val="149D872C"/>
    <w:rsid w:val="14B467AB"/>
    <w:rsid w:val="1533E45B"/>
    <w:rsid w:val="15491FBF"/>
    <w:rsid w:val="1555973B"/>
    <w:rsid w:val="1578D8DD"/>
    <w:rsid w:val="15982A6B"/>
    <w:rsid w:val="15D3C9DE"/>
    <w:rsid w:val="15DFDAAF"/>
    <w:rsid w:val="15E12200"/>
    <w:rsid w:val="16014814"/>
    <w:rsid w:val="1607BDEE"/>
    <w:rsid w:val="16141C4E"/>
    <w:rsid w:val="16209117"/>
    <w:rsid w:val="167E9F12"/>
    <w:rsid w:val="16E67800"/>
    <w:rsid w:val="16F82430"/>
    <w:rsid w:val="1716FFF7"/>
    <w:rsid w:val="172FE018"/>
    <w:rsid w:val="1747984D"/>
    <w:rsid w:val="174A0937"/>
    <w:rsid w:val="175E3462"/>
    <w:rsid w:val="177999E0"/>
    <w:rsid w:val="178CD501"/>
    <w:rsid w:val="17ADA0C0"/>
    <w:rsid w:val="17B53718"/>
    <w:rsid w:val="17B5CCBB"/>
    <w:rsid w:val="17BB6DFA"/>
    <w:rsid w:val="180D16ED"/>
    <w:rsid w:val="18292BDA"/>
    <w:rsid w:val="18348284"/>
    <w:rsid w:val="1839158C"/>
    <w:rsid w:val="18400683"/>
    <w:rsid w:val="18560DAD"/>
    <w:rsid w:val="1885B7D2"/>
    <w:rsid w:val="18A9BA04"/>
    <w:rsid w:val="18DEDEDD"/>
    <w:rsid w:val="19034523"/>
    <w:rsid w:val="190815B1"/>
    <w:rsid w:val="1913AB19"/>
    <w:rsid w:val="191F9F46"/>
    <w:rsid w:val="192D1953"/>
    <w:rsid w:val="1945CA07"/>
    <w:rsid w:val="19497121"/>
    <w:rsid w:val="19602134"/>
    <w:rsid w:val="19776778"/>
    <w:rsid w:val="199A17BA"/>
    <w:rsid w:val="19B90D24"/>
    <w:rsid w:val="19D052E5"/>
    <w:rsid w:val="19D2AB3D"/>
    <w:rsid w:val="19D36EAB"/>
    <w:rsid w:val="19E8E3CA"/>
    <w:rsid w:val="19FA3B6E"/>
    <w:rsid w:val="1A1EF3FC"/>
    <w:rsid w:val="1A3AC907"/>
    <w:rsid w:val="1A6DCD77"/>
    <w:rsid w:val="1A7E7FE4"/>
    <w:rsid w:val="1A8D6753"/>
    <w:rsid w:val="1A982624"/>
    <w:rsid w:val="1AD4B937"/>
    <w:rsid w:val="1AE399F0"/>
    <w:rsid w:val="1AFE5E4C"/>
    <w:rsid w:val="1B04439F"/>
    <w:rsid w:val="1B08F93A"/>
    <w:rsid w:val="1B1088B0"/>
    <w:rsid w:val="1B1970FB"/>
    <w:rsid w:val="1B3DDE1E"/>
    <w:rsid w:val="1B8B22C6"/>
    <w:rsid w:val="1BA3A60C"/>
    <w:rsid w:val="1C7220D6"/>
    <w:rsid w:val="1C7AB2B2"/>
    <w:rsid w:val="1C7FF87E"/>
    <w:rsid w:val="1CC202E7"/>
    <w:rsid w:val="1CCE6256"/>
    <w:rsid w:val="1CD5D84B"/>
    <w:rsid w:val="1CD6EE99"/>
    <w:rsid w:val="1CDC4AE8"/>
    <w:rsid w:val="1CEEA8A2"/>
    <w:rsid w:val="1CFF0D3F"/>
    <w:rsid w:val="1D53FE20"/>
    <w:rsid w:val="1D6FFDAE"/>
    <w:rsid w:val="1D73AF18"/>
    <w:rsid w:val="1D808775"/>
    <w:rsid w:val="1D81BC06"/>
    <w:rsid w:val="1D937DDC"/>
    <w:rsid w:val="1D9BE73D"/>
    <w:rsid w:val="1DAE2EB1"/>
    <w:rsid w:val="1DB4CC67"/>
    <w:rsid w:val="1DDD2934"/>
    <w:rsid w:val="1DE71C3C"/>
    <w:rsid w:val="1DF0ACF3"/>
    <w:rsid w:val="1DF92F0A"/>
    <w:rsid w:val="1E082C64"/>
    <w:rsid w:val="1E1AE77E"/>
    <w:rsid w:val="1E3A12C4"/>
    <w:rsid w:val="1E50D12D"/>
    <w:rsid w:val="1E8529E6"/>
    <w:rsid w:val="1E883171"/>
    <w:rsid w:val="1F0701BC"/>
    <w:rsid w:val="1F14F101"/>
    <w:rsid w:val="1F285673"/>
    <w:rsid w:val="1F382C65"/>
    <w:rsid w:val="1F6F0D90"/>
    <w:rsid w:val="1F824E3D"/>
    <w:rsid w:val="1F95BE08"/>
    <w:rsid w:val="1FA9CE8A"/>
    <w:rsid w:val="1FB46D69"/>
    <w:rsid w:val="1FD6C17E"/>
    <w:rsid w:val="1FEE5152"/>
    <w:rsid w:val="205D45C9"/>
    <w:rsid w:val="20831E0F"/>
    <w:rsid w:val="20932651"/>
    <w:rsid w:val="20B84C80"/>
    <w:rsid w:val="20DF7E43"/>
    <w:rsid w:val="20E2CA98"/>
    <w:rsid w:val="20E7D237"/>
    <w:rsid w:val="20FFD6D5"/>
    <w:rsid w:val="21197B93"/>
    <w:rsid w:val="21318E2D"/>
    <w:rsid w:val="216A4160"/>
    <w:rsid w:val="219BABBF"/>
    <w:rsid w:val="21DACD52"/>
    <w:rsid w:val="22028B60"/>
    <w:rsid w:val="22197087"/>
    <w:rsid w:val="2278DF5C"/>
    <w:rsid w:val="22BB77FB"/>
    <w:rsid w:val="22C6A2BF"/>
    <w:rsid w:val="22CE1776"/>
    <w:rsid w:val="22E5D2D5"/>
    <w:rsid w:val="22F141EF"/>
    <w:rsid w:val="22F369C5"/>
    <w:rsid w:val="230417D5"/>
    <w:rsid w:val="2342A2D5"/>
    <w:rsid w:val="23495BEE"/>
    <w:rsid w:val="235F3731"/>
    <w:rsid w:val="24154974"/>
    <w:rsid w:val="241B73D3"/>
    <w:rsid w:val="246EC2C8"/>
    <w:rsid w:val="247C65A9"/>
    <w:rsid w:val="247FE648"/>
    <w:rsid w:val="248324A4"/>
    <w:rsid w:val="24A6EA54"/>
    <w:rsid w:val="250BD44A"/>
    <w:rsid w:val="2519A069"/>
    <w:rsid w:val="256598A0"/>
    <w:rsid w:val="25A07DA0"/>
    <w:rsid w:val="25B63BBB"/>
    <w:rsid w:val="25BD280A"/>
    <w:rsid w:val="25D10C22"/>
    <w:rsid w:val="25E5A3D3"/>
    <w:rsid w:val="260AB93E"/>
    <w:rsid w:val="263BB897"/>
    <w:rsid w:val="2666830F"/>
    <w:rsid w:val="266B8107"/>
    <w:rsid w:val="268FD51A"/>
    <w:rsid w:val="26BCC198"/>
    <w:rsid w:val="26D36E57"/>
    <w:rsid w:val="26E00C7E"/>
    <w:rsid w:val="270B2ED1"/>
    <w:rsid w:val="272D896B"/>
    <w:rsid w:val="27806756"/>
    <w:rsid w:val="2794A207"/>
    <w:rsid w:val="27A40A49"/>
    <w:rsid w:val="27E2B1E9"/>
    <w:rsid w:val="2863BBCE"/>
    <w:rsid w:val="286B0AB1"/>
    <w:rsid w:val="28869C0A"/>
    <w:rsid w:val="2890EFFE"/>
    <w:rsid w:val="289CA6E0"/>
    <w:rsid w:val="28B97D4D"/>
    <w:rsid w:val="28CF29E9"/>
    <w:rsid w:val="2932ACF5"/>
    <w:rsid w:val="2935424D"/>
    <w:rsid w:val="294982EC"/>
    <w:rsid w:val="2952912B"/>
    <w:rsid w:val="2979E5FD"/>
    <w:rsid w:val="2982001A"/>
    <w:rsid w:val="298A533A"/>
    <w:rsid w:val="29C99656"/>
    <w:rsid w:val="29FDC6C2"/>
    <w:rsid w:val="2A0FE684"/>
    <w:rsid w:val="2A141B1A"/>
    <w:rsid w:val="2A255723"/>
    <w:rsid w:val="2A448AAA"/>
    <w:rsid w:val="2A473A96"/>
    <w:rsid w:val="2A5CB7C1"/>
    <w:rsid w:val="2A87AFA3"/>
    <w:rsid w:val="2A96501E"/>
    <w:rsid w:val="2AB7597F"/>
    <w:rsid w:val="2AFD0215"/>
    <w:rsid w:val="2B004C11"/>
    <w:rsid w:val="2B1FFCD9"/>
    <w:rsid w:val="2B3F1818"/>
    <w:rsid w:val="2B5BD752"/>
    <w:rsid w:val="2B7A56AE"/>
    <w:rsid w:val="2BB2C8C4"/>
    <w:rsid w:val="2BC3300E"/>
    <w:rsid w:val="2BDE9FF4"/>
    <w:rsid w:val="2BE60005"/>
    <w:rsid w:val="2BF109BB"/>
    <w:rsid w:val="2C0B9960"/>
    <w:rsid w:val="2C13526E"/>
    <w:rsid w:val="2C39B2EE"/>
    <w:rsid w:val="2C8D263C"/>
    <w:rsid w:val="2CB5A7DE"/>
    <w:rsid w:val="2CB9A0DC"/>
    <w:rsid w:val="2CC1F3FC"/>
    <w:rsid w:val="2CEA4A93"/>
    <w:rsid w:val="2CF9EB0B"/>
    <w:rsid w:val="2D1E11E9"/>
    <w:rsid w:val="2D3744DE"/>
    <w:rsid w:val="2D70EF78"/>
    <w:rsid w:val="2D7DD598"/>
    <w:rsid w:val="2D927EE7"/>
    <w:rsid w:val="2D972D47"/>
    <w:rsid w:val="2DAD2E53"/>
    <w:rsid w:val="2DB4EA08"/>
    <w:rsid w:val="2E160405"/>
    <w:rsid w:val="2E55713D"/>
    <w:rsid w:val="2E92634E"/>
    <w:rsid w:val="2E9D6499"/>
    <w:rsid w:val="2EE7A65E"/>
    <w:rsid w:val="2F070EC0"/>
    <w:rsid w:val="2F58E87E"/>
    <w:rsid w:val="2F831033"/>
    <w:rsid w:val="2F850EA9"/>
    <w:rsid w:val="2F87095B"/>
    <w:rsid w:val="2FD81941"/>
    <w:rsid w:val="2FF36DFC"/>
    <w:rsid w:val="30107983"/>
    <w:rsid w:val="30365BAE"/>
    <w:rsid w:val="3096FCA6"/>
    <w:rsid w:val="30C47ADE"/>
    <w:rsid w:val="30EE4607"/>
    <w:rsid w:val="30FB0ED1"/>
    <w:rsid w:val="3101E461"/>
    <w:rsid w:val="318F3E5D"/>
    <w:rsid w:val="31B4BABC"/>
    <w:rsid w:val="3228FE59"/>
    <w:rsid w:val="323EAF82"/>
    <w:rsid w:val="32530EA0"/>
    <w:rsid w:val="32808E94"/>
    <w:rsid w:val="32A38D19"/>
    <w:rsid w:val="32A4B793"/>
    <w:rsid w:val="3366A2DC"/>
    <w:rsid w:val="336751EA"/>
    <w:rsid w:val="33CF14D0"/>
    <w:rsid w:val="3419306D"/>
    <w:rsid w:val="3420D0B0"/>
    <w:rsid w:val="3437B9DC"/>
    <w:rsid w:val="3445DB10"/>
    <w:rsid w:val="3452C44D"/>
    <w:rsid w:val="34808470"/>
    <w:rsid w:val="3484CE8B"/>
    <w:rsid w:val="349938B6"/>
    <w:rsid w:val="34A631EF"/>
    <w:rsid w:val="34BAD1F8"/>
    <w:rsid w:val="34C3981D"/>
    <w:rsid w:val="34C70FA6"/>
    <w:rsid w:val="34C8D4A6"/>
    <w:rsid w:val="34D3AEFC"/>
    <w:rsid w:val="34E1BBEA"/>
    <w:rsid w:val="34E2D9BA"/>
    <w:rsid w:val="34E39097"/>
    <w:rsid w:val="34FF21F0"/>
    <w:rsid w:val="35098F68"/>
    <w:rsid w:val="350CA61D"/>
    <w:rsid w:val="351072E8"/>
    <w:rsid w:val="352A02F9"/>
    <w:rsid w:val="35600D4C"/>
    <w:rsid w:val="3580D0FA"/>
    <w:rsid w:val="358AAF62"/>
    <w:rsid w:val="35A23F2C"/>
    <w:rsid w:val="35B7BC3C"/>
    <w:rsid w:val="35BD7CDA"/>
    <w:rsid w:val="35D93074"/>
    <w:rsid w:val="35E19262"/>
    <w:rsid w:val="35E70EAD"/>
    <w:rsid w:val="36209EEC"/>
    <w:rsid w:val="3697761F"/>
    <w:rsid w:val="36B0E237"/>
    <w:rsid w:val="36B1C979"/>
    <w:rsid w:val="36B3BEE0"/>
    <w:rsid w:val="36DA7411"/>
    <w:rsid w:val="36DA7E0D"/>
    <w:rsid w:val="36F50353"/>
    <w:rsid w:val="37068BCC"/>
    <w:rsid w:val="3727F62E"/>
    <w:rsid w:val="3769C75A"/>
    <w:rsid w:val="3769CB07"/>
    <w:rsid w:val="3774D4FE"/>
    <w:rsid w:val="378FDF08"/>
    <w:rsid w:val="37DE1C5D"/>
    <w:rsid w:val="37FBC555"/>
    <w:rsid w:val="37FF065A"/>
    <w:rsid w:val="381B3159"/>
    <w:rsid w:val="383D0EDF"/>
    <w:rsid w:val="3848062A"/>
    <w:rsid w:val="384A430F"/>
    <w:rsid w:val="3863FDC7"/>
    <w:rsid w:val="38764472"/>
    <w:rsid w:val="387977CA"/>
    <w:rsid w:val="38856E7F"/>
    <w:rsid w:val="3892DFBC"/>
    <w:rsid w:val="3897AE0E"/>
    <w:rsid w:val="395280E7"/>
    <w:rsid w:val="3979ECBE"/>
    <w:rsid w:val="397C8807"/>
    <w:rsid w:val="3983996F"/>
    <w:rsid w:val="39936D7F"/>
    <w:rsid w:val="3A0D15D7"/>
    <w:rsid w:val="3A3DA638"/>
    <w:rsid w:val="3A51D91F"/>
    <w:rsid w:val="3A53B405"/>
    <w:rsid w:val="3A5D0E0C"/>
    <w:rsid w:val="3A5DCFE1"/>
    <w:rsid w:val="3A8F9E4A"/>
    <w:rsid w:val="3AB92B50"/>
    <w:rsid w:val="3ABF2A1C"/>
    <w:rsid w:val="3AC0340C"/>
    <w:rsid w:val="3AC31220"/>
    <w:rsid w:val="3AD67C64"/>
    <w:rsid w:val="3ADC9F09"/>
    <w:rsid w:val="3B22DF41"/>
    <w:rsid w:val="3B2F3DE0"/>
    <w:rsid w:val="3B44163E"/>
    <w:rsid w:val="3B4C0A1B"/>
    <w:rsid w:val="3B53415D"/>
    <w:rsid w:val="3B62BF44"/>
    <w:rsid w:val="3B65B854"/>
    <w:rsid w:val="3BA1E560"/>
    <w:rsid w:val="3BA39A3A"/>
    <w:rsid w:val="3BA8B252"/>
    <w:rsid w:val="3BADE534"/>
    <w:rsid w:val="3BCF880C"/>
    <w:rsid w:val="3BDC4091"/>
    <w:rsid w:val="3C15C181"/>
    <w:rsid w:val="3C2E4A12"/>
    <w:rsid w:val="3C3CCA45"/>
    <w:rsid w:val="3C6B7F37"/>
    <w:rsid w:val="3C6BD42E"/>
    <w:rsid w:val="3C7D6C11"/>
    <w:rsid w:val="3C92FD1C"/>
    <w:rsid w:val="3CD95C54"/>
    <w:rsid w:val="3D32CA55"/>
    <w:rsid w:val="3D3B3562"/>
    <w:rsid w:val="3D775D4D"/>
    <w:rsid w:val="3D8216F7"/>
    <w:rsid w:val="3D83E17F"/>
    <w:rsid w:val="3D98F5D7"/>
    <w:rsid w:val="3D9BB87B"/>
    <w:rsid w:val="3D9D9444"/>
    <w:rsid w:val="3DE06769"/>
    <w:rsid w:val="3E0239E6"/>
    <w:rsid w:val="3E0899C3"/>
    <w:rsid w:val="3E128874"/>
    <w:rsid w:val="3E2A0807"/>
    <w:rsid w:val="3E2F517F"/>
    <w:rsid w:val="3E766513"/>
    <w:rsid w:val="3E7A0E39"/>
    <w:rsid w:val="3F4AAFCF"/>
    <w:rsid w:val="3F6F48FA"/>
    <w:rsid w:val="3F7436CB"/>
    <w:rsid w:val="3F81C890"/>
    <w:rsid w:val="3F8E320A"/>
    <w:rsid w:val="3FA6D76C"/>
    <w:rsid w:val="3FEDBA3F"/>
    <w:rsid w:val="3FEDEA1C"/>
    <w:rsid w:val="401903F7"/>
    <w:rsid w:val="401E662C"/>
    <w:rsid w:val="402FBBD6"/>
    <w:rsid w:val="403955B8"/>
    <w:rsid w:val="40749AF1"/>
    <w:rsid w:val="407C50AA"/>
    <w:rsid w:val="407CA428"/>
    <w:rsid w:val="408728F3"/>
    <w:rsid w:val="4091BC4D"/>
    <w:rsid w:val="40DA5B5B"/>
    <w:rsid w:val="40E4A04A"/>
    <w:rsid w:val="40E4C834"/>
    <w:rsid w:val="40EB98B9"/>
    <w:rsid w:val="40EE4386"/>
    <w:rsid w:val="40F173BD"/>
    <w:rsid w:val="40FF4A40"/>
    <w:rsid w:val="4125EAAE"/>
    <w:rsid w:val="41309B12"/>
    <w:rsid w:val="4156165D"/>
    <w:rsid w:val="41839731"/>
    <w:rsid w:val="41AB4C67"/>
    <w:rsid w:val="41AC60BE"/>
    <w:rsid w:val="41C0365C"/>
    <w:rsid w:val="420C8368"/>
    <w:rsid w:val="4210A6A6"/>
    <w:rsid w:val="4228CF1E"/>
    <w:rsid w:val="42873262"/>
    <w:rsid w:val="428A13E7"/>
    <w:rsid w:val="42937525"/>
    <w:rsid w:val="429D8B96"/>
    <w:rsid w:val="42A168FA"/>
    <w:rsid w:val="42A8C717"/>
    <w:rsid w:val="42AD4EC9"/>
    <w:rsid w:val="42DBCC27"/>
    <w:rsid w:val="42FAD7D9"/>
    <w:rsid w:val="433D2B2C"/>
    <w:rsid w:val="434E7461"/>
    <w:rsid w:val="435374D5"/>
    <w:rsid w:val="436F9B8F"/>
    <w:rsid w:val="436FA00D"/>
    <w:rsid w:val="43752F1A"/>
    <w:rsid w:val="4389AE75"/>
    <w:rsid w:val="438B38A1"/>
    <w:rsid w:val="43C654A2"/>
    <w:rsid w:val="43C95D0F"/>
    <w:rsid w:val="440AF9FF"/>
    <w:rsid w:val="44149464"/>
    <w:rsid w:val="44355D33"/>
    <w:rsid w:val="44491F2A"/>
    <w:rsid w:val="44519D91"/>
    <w:rsid w:val="4451A6F3"/>
    <w:rsid w:val="4454FAC6"/>
    <w:rsid w:val="44581238"/>
    <w:rsid w:val="4458C955"/>
    <w:rsid w:val="4461701F"/>
    <w:rsid w:val="447AACF9"/>
    <w:rsid w:val="447AAE31"/>
    <w:rsid w:val="44CB3E43"/>
    <w:rsid w:val="44CE23A8"/>
    <w:rsid w:val="450BF122"/>
    <w:rsid w:val="4555D47E"/>
    <w:rsid w:val="4566FF61"/>
    <w:rsid w:val="458FCAA0"/>
    <w:rsid w:val="45D250F1"/>
    <w:rsid w:val="460470DC"/>
    <w:rsid w:val="460F4AFB"/>
    <w:rsid w:val="46169F55"/>
    <w:rsid w:val="46322F2F"/>
    <w:rsid w:val="46491A7F"/>
    <w:rsid w:val="465D1042"/>
    <w:rsid w:val="4682B657"/>
    <w:rsid w:val="4688AA61"/>
    <w:rsid w:val="468A2FDA"/>
    <w:rsid w:val="468CEF61"/>
    <w:rsid w:val="469A8D53"/>
    <w:rsid w:val="46C0843E"/>
    <w:rsid w:val="46E62A78"/>
    <w:rsid w:val="47366402"/>
    <w:rsid w:val="4747FFBF"/>
    <w:rsid w:val="474BE90D"/>
    <w:rsid w:val="4760B541"/>
    <w:rsid w:val="47A703D8"/>
    <w:rsid w:val="47C216F6"/>
    <w:rsid w:val="47DE3896"/>
    <w:rsid w:val="47F7ADD9"/>
    <w:rsid w:val="4805C46A"/>
    <w:rsid w:val="480975C6"/>
    <w:rsid w:val="482BDDAD"/>
    <w:rsid w:val="484BA0DD"/>
    <w:rsid w:val="48634D34"/>
    <w:rsid w:val="486E2123"/>
    <w:rsid w:val="4879E843"/>
    <w:rsid w:val="488C683C"/>
    <w:rsid w:val="489E5851"/>
    <w:rsid w:val="48E01EEC"/>
    <w:rsid w:val="48E06174"/>
    <w:rsid w:val="48F7A3DB"/>
    <w:rsid w:val="49285759"/>
    <w:rsid w:val="497B7428"/>
    <w:rsid w:val="49921093"/>
    <w:rsid w:val="4999031A"/>
    <w:rsid w:val="49B22C27"/>
    <w:rsid w:val="49C7AE0E"/>
    <w:rsid w:val="49C7F8D9"/>
    <w:rsid w:val="49FDA298"/>
    <w:rsid w:val="4A44A6BD"/>
    <w:rsid w:val="4A8B951B"/>
    <w:rsid w:val="4ACBCD68"/>
    <w:rsid w:val="4AE2C5FD"/>
    <w:rsid w:val="4AFCF5C1"/>
    <w:rsid w:val="4AFEF695"/>
    <w:rsid w:val="4B20F449"/>
    <w:rsid w:val="4B2733A0"/>
    <w:rsid w:val="4B29D054"/>
    <w:rsid w:val="4B32DD58"/>
    <w:rsid w:val="4B3B8A95"/>
    <w:rsid w:val="4B7766AB"/>
    <w:rsid w:val="4B972CAF"/>
    <w:rsid w:val="4B9E1835"/>
    <w:rsid w:val="4BA051F6"/>
    <w:rsid w:val="4BB82AED"/>
    <w:rsid w:val="4BEA5F0E"/>
    <w:rsid w:val="4C0A34FC"/>
    <w:rsid w:val="4C137963"/>
    <w:rsid w:val="4C6D3A1E"/>
    <w:rsid w:val="4C6DA948"/>
    <w:rsid w:val="4C6E9130"/>
    <w:rsid w:val="4C943DBB"/>
    <w:rsid w:val="4CA83550"/>
    <w:rsid w:val="4CB710F9"/>
    <w:rsid w:val="4CC30401"/>
    <w:rsid w:val="4CC42C60"/>
    <w:rsid w:val="4D22C313"/>
    <w:rsid w:val="4D32FD10"/>
    <w:rsid w:val="4D46B102"/>
    <w:rsid w:val="4D5AE750"/>
    <w:rsid w:val="4D6697FB"/>
    <w:rsid w:val="4D957D12"/>
    <w:rsid w:val="4D9AAA3A"/>
    <w:rsid w:val="4DB8A06E"/>
    <w:rsid w:val="4DC0ACB8"/>
    <w:rsid w:val="4DC4A01B"/>
    <w:rsid w:val="4DEC532D"/>
    <w:rsid w:val="4E1D77C2"/>
    <w:rsid w:val="4E480020"/>
    <w:rsid w:val="4E4E8563"/>
    <w:rsid w:val="4E4F935A"/>
    <w:rsid w:val="4E657939"/>
    <w:rsid w:val="4EA26BE0"/>
    <w:rsid w:val="4EC51C29"/>
    <w:rsid w:val="4EDD5F56"/>
    <w:rsid w:val="4EF9DEDF"/>
    <w:rsid w:val="4F47A936"/>
    <w:rsid w:val="4F529EC9"/>
    <w:rsid w:val="4F5412BA"/>
    <w:rsid w:val="4F6B5BA5"/>
    <w:rsid w:val="4F7C0E9E"/>
    <w:rsid w:val="4F815E0D"/>
    <w:rsid w:val="4F9B146A"/>
    <w:rsid w:val="4FE700AA"/>
    <w:rsid w:val="5029989D"/>
    <w:rsid w:val="505185A7"/>
    <w:rsid w:val="5088F9EE"/>
    <w:rsid w:val="50AEE3A6"/>
    <w:rsid w:val="512641C7"/>
    <w:rsid w:val="5145E8A6"/>
    <w:rsid w:val="5157DB0B"/>
    <w:rsid w:val="5158CB97"/>
    <w:rsid w:val="515F9EF4"/>
    <w:rsid w:val="518B1BC4"/>
    <w:rsid w:val="519122BD"/>
    <w:rsid w:val="51967524"/>
    <w:rsid w:val="519E6A1E"/>
    <w:rsid w:val="51B28B4D"/>
    <w:rsid w:val="51D08847"/>
    <w:rsid w:val="51F4B871"/>
    <w:rsid w:val="52220FAB"/>
    <w:rsid w:val="525CE420"/>
    <w:rsid w:val="5275317C"/>
    <w:rsid w:val="5282BAE7"/>
    <w:rsid w:val="5285AB27"/>
    <w:rsid w:val="52BB9CE6"/>
    <w:rsid w:val="52CE7299"/>
    <w:rsid w:val="52D674F1"/>
    <w:rsid w:val="52E35130"/>
    <w:rsid w:val="5308C65C"/>
    <w:rsid w:val="532CF31E"/>
    <w:rsid w:val="533A5A73"/>
    <w:rsid w:val="53538D84"/>
    <w:rsid w:val="53972ADB"/>
    <w:rsid w:val="53A3738F"/>
    <w:rsid w:val="53A477FD"/>
    <w:rsid w:val="53D76BC6"/>
    <w:rsid w:val="53DCA9D2"/>
    <w:rsid w:val="53E8EDCD"/>
    <w:rsid w:val="5429CBB5"/>
    <w:rsid w:val="543374B2"/>
    <w:rsid w:val="54624C2A"/>
    <w:rsid w:val="54832BDF"/>
    <w:rsid w:val="54AE9A28"/>
    <w:rsid w:val="54BCFFE9"/>
    <w:rsid w:val="54DB0919"/>
    <w:rsid w:val="55229C5B"/>
    <w:rsid w:val="55313D36"/>
    <w:rsid w:val="554342B4"/>
    <w:rsid w:val="5573AEF2"/>
    <w:rsid w:val="55943589"/>
    <w:rsid w:val="5597EEE5"/>
    <w:rsid w:val="55C494CF"/>
    <w:rsid w:val="55F53DC9"/>
    <w:rsid w:val="55F569C0"/>
    <w:rsid w:val="56096530"/>
    <w:rsid w:val="560E740C"/>
    <w:rsid w:val="56172D6E"/>
    <w:rsid w:val="5623DD84"/>
    <w:rsid w:val="572C559A"/>
    <w:rsid w:val="57336B5B"/>
    <w:rsid w:val="57581293"/>
    <w:rsid w:val="575ED199"/>
    <w:rsid w:val="57606530"/>
    <w:rsid w:val="5760AC11"/>
    <w:rsid w:val="57D71EFE"/>
    <w:rsid w:val="57F0BDA4"/>
    <w:rsid w:val="57F3DCF7"/>
    <w:rsid w:val="5800ED87"/>
    <w:rsid w:val="5802BFD7"/>
    <w:rsid w:val="5820F055"/>
    <w:rsid w:val="584A5302"/>
    <w:rsid w:val="5853ECBC"/>
    <w:rsid w:val="5871FE36"/>
    <w:rsid w:val="5899B1B2"/>
    <w:rsid w:val="58CF8FA7"/>
    <w:rsid w:val="5918B61A"/>
    <w:rsid w:val="59814EC3"/>
    <w:rsid w:val="59BFAF78"/>
    <w:rsid w:val="59F69485"/>
    <w:rsid w:val="59FAB013"/>
    <w:rsid w:val="5A010E8F"/>
    <w:rsid w:val="5A0D4EAD"/>
    <w:rsid w:val="5A1C0ACE"/>
    <w:rsid w:val="5A322764"/>
    <w:rsid w:val="5A5A63A6"/>
    <w:rsid w:val="5A6B0C1D"/>
    <w:rsid w:val="5A9E663F"/>
    <w:rsid w:val="5AA0A379"/>
    <w:rsid w:val="5AA0F3B4"/>
    <w:rsid w:val="5AAD315D"/>
    <w:rsid w:val="5ABC74D9"/>
    <w:rsid w:val="5ACCC608"/>
    <w:rsid w:val="5AEEDD35"/>
    <w:rsid w:val="5AF263FD"/>
    <w:rsid w:val="5B1444CE"/>
    <w:rsid w:val="5B47E53C"/>
    <w:rsid w:val="5B7DBDB9"/>
    <w:rsid w:val="5B81CDB0"/>
    <w:rsid w:val="5B94D803"/>
    <w:rsid w:val="5BABC92E"/>
    <w:rsid w:val="5BAFC994"/>
    <w:rsid w:val="5BC3D335"/>
    <w:rsid w:val="5BD727E8"/>
    <w:rsid w:val="5C0BDCDD"/>
    <w:rsid w:val="5C280573"/>
    <w:rsid w:val="5C311A5D"/>
    <w:rsid w:val="5C58453A"/>
    <w:rsid w:val="5C84B3C1"/>
    <w:rsid w:val="5C937C27"/>
    <w:rsid w:val="5CC40751"/>
    <w:rsid w:val="5CC68121"/>
    <w:rsid w:val="5D157105"/>
    <w:rsid w:val="5D1782AE"/>
    <w:rsid w:val="5D205060"/>
    <w:rsid w:val="5D21B48D"/>
    <w:rsid w:val="5D238A86"/>
    <w:rsid w:val="5D25C82D"/>
    <w:rsid w:val="5D32F289"/>
    <w:rsid w:val="5D9E1AD5"/>
    <w:rsid w:val="5DB46E3D"/>
    <w:rsid w:val="5DC3B6D6"/>
    <w:rsid w:val="5DE76AA7"/>
    <w:rsid w:val="5E1D1DC9"/>
    <w:rsid w:val="5E20A139"/>
    <w:rsid w:val="5E269DFB"/>
    <w:rsid w:val="5E5F4516"/>
    <w:rsid w:val="5E731487"/>
    <w:rsid w:val="5EA29AA5"/>
    <w:rsid w:val="5EBD609C"/>
    <w:rsid w:val="5EFB73F7"/>
    <w:rsid w:val="5F457804"/>
    <w:rsid w:val="5F481592"/>
    <w:rsid w:val="5F62DEE9"/>
    <w:rsid w:val="5F71186A"/>
    <w:rsid w:val="5F78F73D"/>
    <w:rsid w:val="5FC99626"/>
    <w:rsid w:val="5FFC9959"/>
    <w:rsid w:val="60069F46"/>
    <w:rsid w:val="600CFE41"/>
    <w:rsid w:val="6017BEDF"/>
    <w:rsid w:val="603E6B06"/>
    <w:rsid w:val="60700BCF"/>
    <w:rsid w:val="608001DB"/>
    <w:rsid w:val="60C12544"/>
    <w:rsid w:val="61039867"/>
    <w:rsid w:val="6142053F"/>
    <w:rsid w:val="6149C2AE"/>
    <w:rsid w:val="614EAA8D"/>
    <w:rsid w:val="616CCB8B"/>
    <w:rsid w:val="61947728"/>
    <w:rsid w:val="61A063C4"/>
    <w:rsid w:val="61A9CF66"/>
    <w:rsid w:val="61C33BA7"/>
    <w:rsid w:val="61F0CDB6"/>
    <w:rsid w:val="627F26E7"/>
    <w:rsid w:val="62A3CCB4"/>
    <w:rsid w:val="62C71886"/>
    <w:rsid w:val="62DE7602"/>
    <w:rsid w:val="62F7DA9A"/>
    <w:rsid w:val="6326F563"/>
    <w:rsid w:val="632CBF5A"/>
    <w:rsid w:val="6357FEF6"/>
    <w:rsid w:val="63C583A3"/>
    <w:rsid w:val="641B86B5"/>
    <w:rsid w:val="64584618"/>
    <w:rsid w:val="64879C62"/>
    <w:rsid w:val="648EFF23"/>
    <w:rsid w:val="64A6B0E6"/>
    <w:rsid w:val="64B90848"/>
    <w:rsid w:val="64C293E7"/>
    <w:rsid w:val="64E620F4"/>
    <w:rsid w:val="64FF28AA"/>
    <w:rsid w:val="6519C9AF"/>
    <w:rsid w:val="6534035B"/>
    <w:rsid w:val="65484D22"/>
    <w:rsid w:val="657C340D"/>
    <w:rsid w:val="658BA85A"/>
    <w:rsid w:val="65C31372"/>
    <w:rsid w:val="65E1855F"/>
    <w:rsid w:val="65FE0F55"/>
    <w:rsid w:val="66096172"/>
    <w:rsid w:val="6630495E"/>
    <w:rsid w:val="666F96A2"/>
    <w:rsid w:val="66BBFA1A"/>
    <w:rsid w:val="66BF0622"/>
    <w:rsid w:val="66D2AE89"/>
    <w:rsid w:val="6729427E"/>
    <w:rsid w:val="6745355A"/>
    <w:rsid w:val="6751CE66"/>
    <w:rsid w:val="675EFD97"/>
    <w:rsid w:val="67AA274D"/>
    <w:rsid w:val="67CA9DB6"/>
    <w:rsid w:val="67CC1639"/>
    <w:rsid w:val="6820C374"/>
    <w:rsid w:val="68516A71"/>
    <w:rsid w:val="686F3818"/>
    <w:rsid w:val="688E5E76"/>
    <w:rsid w:val="68D7636B"/>
    <w:rsid w:val="68DDD48D"/>
    <w:rsid w:val="68FD19DF"/>
    <w:rsid w:val="690C4085"/>
    <w:rsid w:val="69365A0A"/>
    <w:rsid w:val="69417AE8"/>
    <w:rsid w:val="6945E6BF"/>
    <w:rsid w:val="69665962"/>
    <w:rsid w:val="699A81B3"/>
    <w:rsid w:val="69DE7817"/>
    <w:rsid w:val="69E4CEA1"/>
    <w:rsid w:val="6A000CF0"/>
    <w:rsid w:val="6A47AB91"/>
    <w:rsid w:val="6A6BB93A"/>
    <w:rsid w:val="6AEBE25D"/>
    <w:rsid w:val="6B1EF124"/>
    <w:rsid w:val="6B232EC0"/>
    <w:rsid w:val="6B363706"/>
    <w:rsid w:val="6B392EAD"/>
    <w:rsid w:val="6B485ECF"/>
    <w:rsid w:val="6B5871E9"/>
    <w:rsid w:val="6B752FE7"/>
    <w:rsid w:val="6B9CB91A"/>
    <w:rsid w:val="6BD09588"/>
    <w:rsid w:val="6C0B3891"/>
    <w:rsid w:val="6C213E90"/>
    <w:rsid w:val="6C3343B0"/>
    <w:rsid w:val="6C3C1BF7"/>
    <w:rsid w:val="6C5B2276"/>
    <w:rsid w:val="6C87B2BE"/>
    <w:rsid w:val="6CA0C121"/>
    <w:rsid w:val="6CB6D79F"/>
    <w:rsid w:val="6D0EF23B"/>
    <w:rsid w:val="6D12ABC9"/>
    <w:rsid w:val="6D1352F1"/>
    <w:rsid w:val="6D3FE1CB"/>
    <w:rsid w:val="6D75E83D"/>
    <w:rsid w:val="6D7A2816"/>
    <w:rsid w:val="6D8C68F4"/>
    <w:rsid w:val="6DF265BA"/>
    <w:rsid w:val="6E033880"/>
    <w:rsid w:val="6E4ED8F7"/>
    <w:rsid w:val="6E6ABDB7"/>
    <w:rsid w:val="6E7ACF73"/>
    <w:rsid w:val="6E86D5C5"/>
    <w:rsid w:val="6E8B21A8"/>
    <w:rsid w:val="6E95A0A6"/>
    <w:rsid w:val="6E9D0391"/>
    <w:rsid w:val="6EAF2352"/>
    <w:rsid w:val="6EB62BEE"/>
    <w:rsid w:val="6EF88FAF"/>
    <w:rsid w:val="6EFD8E20"/>
    <w:rsid w:val="6F175523"/>
    <w:rsid w:val="6F20F475"/>
    <w:rsid w:val="6F518758"/>
    <w:rsid w:val="6F798C82"/>
    <w:rsid w:val="6F7CA393"/>
    <w:rsid w:val="6FCD4478"/>
    <w:rsid w:val="70035ED8"/>
    <w:rsid w:val="70BD58CE"/>
    <w:rsid w:val="70D78058"/>
    <w:rsid w:val="70FC3486"/>
    <w:rsid w:val="7117526A"/>
    <w:rsid w:val="7120F715"/>
    <w:rsid w:val="713C3F4E"/>
    <w:rsid w:val="714688EF"/>
    <w:rsid w:val="7159B23F"/>
    <w:rsid w:val="71632078"/>
    <w:rsid w:val="7176B3BB"/>
    <w:rsid w:val="718B4788"/>
    <w:rsid w:val="71C13D84"/>
    <w:rsid w:val="71D8A428"/>
    <w:rsid w:val="72019B03"/>
    <w:rsid w:val="7219745D"/>
    <w:rsid w:val="7226AEAF"/>
    <w:rsid w:val="725BEF51"/>
    <w:rsid w:val="72BDB5DD"/>
    <w:rsid w:val="72D7977A"/>
    <w:rsid w:val="72DBB231"/>
    <w:rsid w:val="72DD6539"/>
    <w:rsid w:val="72E6AA0D"/>
    <w:rsid w:val="734413AD"/>
    <w:rsid w:val="7356A802"/>
    <w:rsid w:val="73C27F10"/>
    <w:rsid w:val="73C2C1BB"/>
    <w:rsid w:val="73D24243"/>
    <w:rsid w:val="73E14D4C"/>
    <w:rsid w:val="740FA886"/>
    <w:rsid w:val="74726446"/>
    <w:rsid w:val="75414711"/>
    <w:rsid w:val="754BCA69"/>
    <w:rsid w:val="757C16F6"/>
    <w:rsid w:val="75E059B1"/>
    <w:rsid w:val="75E4C6AA"/>
    <w:rsid w:val="75F55C46"/>
    <w:rsid w:val="763A4EC4"/>
    <w:rsid w:val="76519E75"/>
    <w:rsid w:val="7669728F"/>
    <w:rsid w:val="766E4622"/>
    <w:rsid w:val="7681A412"/>
    <w:rsid w:val="7687DF00"/>
    <w:rsid w:val="769D9CDE"/>
    <w:rsid w:val="76A82EA5"/>
    <w:rsid w:val="76D7017D"/>
    <w:rsid w:val="76E9AEDB"/>
    <w:rsid w:val="772B80F9"/>
    <w:rsid w:val="779568AC"/>
    <w:rsid w:val="77B7F106"/>
    <w:rsid w:val="77EC7AE2"/>
    <w:rsid w:val="77EC8EA9"/>
    <w:rsid w:val="784579C7"/>
    <w:rsid w:val="785212E0"/>
    <w:rsid w:val="785D5038"/>
    <w:rsid w:val="786419C1"/>
    <w:rsid w:val="7879BC8C"/>
    <w:rsid w:val="79233B8B"/>
    <w:rsid w:val="792AFCB1"/>
    <w:rsid w:val="79359CD5"/>
    <w:rsid w:val="794CFF21"/>
    <w:rsid w:val="797F1392"/>
    <w:rsid w:val="7983E832"/>
    <w:rsid w:val="7995A134"/>
    <w:rsid w:val="79A3D3F2"/>
    <w:rsid w:val="79A3DA4E"/>
    <w:rsid w:val="7A0A0084"/>
    <w:rsid w:val="7A567F00"/>
    <w:rsid w:val="7A87F560"/>
    <w:rsid w:val="7A92CCB0"/>
    <w:rsid w:val="7A946EBC"/>
    <w:rsid w:val="7AA4B22D"/>
    <w:rsid w:val="7ACA34C4"/>
    <w:rsid w:val="7ACC1640"/>
    <w:rsid w:val="7AD4E251"/>
    <w:rsid w:val="7B4F7EA9"/>
    <w:rsid w:val="7B7B8699"/>
    <w:rsid w:val="7B912F91"/>
    <w:rsid w:val="7BBD6868"/>
    <w:rsid w:val="7C0E7D8D"/>
    <w:rsid w:val="7C9147E2"/>
    <w:rsid w:val="7C97E9BB"/>
    <w:rsid w:val="7CB96A44"/>
    <w:rsid w:val="7CEB456C"/>
    <w:rsid w:val="7D0AD741"/>
    <w:rsid w:val="7D160019"/>
    <w:rsid w:val="7D1A33BD"/>
    <w:rsid w:val="7D41E6D1"/>
    <w:rsid w:val="7D4BA1A2"/>
    <w:rsid w:val="7D534168"/>
    <w:rsid w:val="7D5D004D"/>
    <w:rsid w:val="7D6D52CD"/>
    <w:rsid w:val="7D757646"/>
    <w:rsid w:val="7DC0BE5C"/>
    <w:rsid w:val="7DEC21C0"/>
    <w:rsid w:val="7E17FD1D"/>
    <w:rsid w:val="7E1C532F"/>
    <w:rsid w:val="7E6685C0"/>
    <w:rsid w:val="7EC4B474"/>
    <w:rsid w:val="7EDEBCA9"/>
    <w:rsid w:val="7F122847"/>
    <w:rsid w:val="7F5A348D"/>
    <w:rsid w:val="7F7A93F4"/>
    <w:rsid w:val="7F8287C3"/>
    <w:rsid w:val="7F97D3B0"/>
    <w:rsid w:val="7FBD4FB1"/>
    <w:rsid w:val="7FBD7687"/>
    <w:rsid w:val="7FB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8EA7"/>
  <w15:chartTrackingRefBased/>
  <w15:docId w15:val="{C688F22F-C771-4173-9539-AA022B1E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074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Theme="minorEastAsia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75074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 w:eastAsiaTheme="minorEastAsia"/>
      <w:b/>
      <w:bCs/>
      <w:sz w:val="27"/>
      <w:szCs w:val="27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75074E"/>
    <w:rPr>
      <w:rFonts w:ascii="Times New Roman" w:hAnsi="Times New Roman" w:cs="Times New Roman" w:eastAsiaTheme="minorEastAsia"/>
      <w:b/>
      <w:bCs/>
      <w:sz w:val="36"/>
      <w:szCs w:val="36"/>
      <w:lang w:val="en-GB" w:eastAsia="en-GB"/>
    </w:rPr>
  </w:style>
  <w:style w:type="character" w:styleId="Heading3Char" w:customStyle="1">
    <w:name w:val="Heading 3 Char"/>
    <w:basedOn w:val="DefaultParagraphFont"/>
    <w:link w:val="Heading3"/>
    <w:uiPriority w:val="9"/>
    <w:rsid w:val="0075074E"/>
    <w:rPr>
      <w:rFonts w:ascii="Times New Roman" w:hAnsi="Times New Roman" w:cs="Times New Roman" w:eastAsiaTheme="minorEastAsia"/>
      <w:b/>
      <w:bCs/>
      <w:sz w:val="27"/>
      <w:szCs w:val="27"/>
      <w:lang w:val="en-GB" w:eastAsia="en-GB"/>
    </w:rPr>
  </w:style>
  <w:style w:type="character" w:styleId="apple-converted-space" w:customStyle="1">
    <w:name w:val="apple-converted-space"/>
    <w:basedOn w:val="DefaultParagraphFont"/>
    <w:rsid w:val="0075074E"/>
  </w:style>
  <w:style w:type="character" w:styleId="Hyperlink">
    <w:name w:val="Hyperlink"/>
    <w:basedOn w:val="DefaultParagraphFont"/>
    <w:uiPriority w:val="99"/>
    <w:unhideWhenUsed/>
    <w:rsid w:val="00CD1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E9E77662596469F84EFB74866B274" ma:contentTypeVersion="13" ma:contentTypeDescription="Create a new document." ma:contentTypeScope="" ma:versionID="c1cb6a9b7849e94c140b79228653aaad">
  <xsd:schema xmlns:xsd="http://www.w3.org/2001/XMLSchema" xmlns:xs="http://www.w3.org/2001/XMLSchema" xmlns:p="http://schemas.microsoft.com/office/2006/metadata/properties" xmlns:ns2="da361e42-a263-4e5b-8617-fa1024d5f2d9" xmlns:ns3="3dc228d0-600a-4e56-a2af-bdc946846336" targetNamespace="http://schemas.microsoft.com/office/2006/metadata/properties" ma:root="true" ma:fieldsID="05a604bb6c30617058cceb9b51adbd40" ns2:_="" ns3:_="">
    <xsd:import namespace="da361e42-a263-4e5b-8617-fa1024d5f2d9"/>
    <xsd:import namespace="3dc228d0-600a-4e56-a2af-bdc946846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61e42-a263-4e5b-8617-fa1024d5f2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228d0-600a-4e56-a2af-bdc946846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5EF89B-37FB-4A83-8768-6E385D251CDB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8431C0-4D25-47D8-B6F8-27D1C0417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C2E21-6FC6-418A-8349-94AE766D30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Ruth Brocklehurst</dc:creator>
  <keywords/>
  <dc:description/>
  <lastModifiedBy>Amy Longstaff</lastModifiedBy>
  <revision>578</revision>
  <dcterms:created xsi:type="dcterms:W3CDTF">2021-01-26T21:01:00.0000000Z</dcterms:created>
  <dcterms:modified xsi:type="dcterms:W3CDTF">2021-11-01T14:33:01.7733401Z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0x010100F51E9E77662596469F84EFB74866B274</vt:lpwstr>
  </property>
</Properties>
</file>